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9F" w:rsidRPr="00110E9F" w:rsidRDefault="00110E9F" w:rsidP="00110E9F">
      <w:pPr>
        <w:pStyle w:val="Header"/>
        <w:rPr>
          <w:rStyle w:val="Emphasis"/>
          <w:lang w:val="id-ID"/>
        </w:rPr>
      </w:pPr>
    </w:p>
    <w:p w:rsidR="00110E9F" w:rsidRDefault="00110E9F" w:rsidP="00110E9F">
      <w:pPr>
        <w:spacing w:after="0" w:line="240" w:lineRule="auto"/>
        <w:jc w:val="center"/>
        <w:rPr>
          <w:rFonts w:ascii="Times New Roman" w:hAnsi="Times New Roman" w:cs="Times New Roman"/>
          <w:b/>
          <w:sz w:val="28"/>
          <w:szCs w:val="28"/>
          <w:lang w:val="id-ID"/>
        </w:rPr>
      </w:pPr>
      <w:r w:rsidRPr="00D40CB4">
        <w:rPr>
          <w:rFonts w:ascii="Times New Roman" w:hAnsi="Times New Roman" w:cs="Times New Roman"/>
          <w:b/>
          <w:sz w:val="28"/>
          <w:szCs w:val="28"/>
        </w:rPr>
        <w:t>PENGAR</w:t>
      </w:r>
      <w:r>
        <w:rPr>
          <w:rFonts w:ascii="Times New Roman" w:hAnsi="Times New Roman" w:cs="Times New Roman"/>
          <w:b/>
          <w:sz w:val="28"/>
          <w:szCs w:val="28"/>
        </w:rPr>
        <w:t xml:space="preserve">UH TAYANGAN IKLAN TELEVISI </w:t>
      </w:r>
    </w:p>
    <w:p w:rsidR="00110E9F" w:rsidRDefault="00110E9F" w:rsidP="00110E9F">
      <w:pPr>
        <w:spacing w:after="0" w:line="240" w:lineRule="auto"/>
        <w:jc w:val="center"/>
        <w:rPr>
          <w:rFonts w:ascii="Times New Roman" w:hAnsi="Times New Roman" w:cs="Times New Roman"/>
          <w:b/>
          <w:sz w:val="26"/>
          <w:szCs w:val="26"/>
          <w:lang w:val="id-ID"/>
        </w:rPr>
      </w:pPr>
      <w:r>
        <w:rPr>
          <w:rFonts w:ascii="Times New Roman" w:hAnsi="Times New Roman" w:cs="Times New Roman"/>
          <w:b/>
          <w:sz w:val="26"/>
          <w:szCs w:val="26"/>
        </w:rPr>
        <w:t>S</w:t>
      </w:r>
      <w:r>
        <w:rPr>
          <w:rFonts w:ascii="Times New Roman" w:hAnsi="Times New Roman" w:cs="Times New Roman"/>
          <w:b/>
          <w:sz w:val="26"/>
          <w:szCs w:val="26"/>
          <w:lang w:val="id-ID"/>
        </w:rPr>
        <w:t>usu</w:t>
      </w:r>
      <w:r w:rsidRPr="00073F23">
        <w:rPr>
          <w:rFonts w:ascii="Times New Roman" w:hAnsi="Times New Roman" w:cs="Times New Roman"/>
          <w:b/>
          <w:sz w:val="26"/>
          <w:szCs w:val="26"/>
          <w:lang w:val="id-ID"/>
        </w:rPr>
        <w:t xml:space="preserve"> </w:t>
      </w:r>
      <w:r w:rsidRPr="00073F23">
        <w:rPr>
          <w:rFonts w:ascii="Times New Roman" w:hAnsi="Times New Roman" w:cs="Times New Roman"/>
          <w:b/>
          <w:sz w:val="26"/>
          <w:szCs w:val="26"/>
        </w:rPr>
        <w:t>SGM T</w:t>
      </w:r>
      <w:r>
        <w:rPr>
          <w:rFonts w:ascii="Times New Roman" w:hAnsi="Times New Roman" w:cs="Times New Roman"/>
          <w:b/>
          <w:sz w:val="26"/>
          <w:szCs w:val="26"/>
          <w:lang w:val="id-ID"/>
        </w:rPr>
        <w:t>erhadap</w:t>
      </w:r>
      <w:r w:rsidRPr="00073F23">
        <w:rPr>
          <w:rFonts w:ascii="Times New Roman" w:hAnsi="Times New Roman" w:cs="Times New Roman"/>
          <w:b/>
          <w:sz w:val="26"/>
          <w:szCs w:val="26"/>
        </w:rPr>
        <w:t xml:space="preserve"> P</w:t>
      </w:r>
      <w:r>
        <w:rPr>
          <w:rFonts w:ascii="Times New Roman" w:hAnsi="Times New Roman" w:cs="Times New Roman"/>
          <w:b/>
          <w:sz w:val="26"/>
          <w:szCs w:val="26"/>
          <w:lang w:val="id-ID"/>
        </w:rPr>
        <w:t>erilaku</w:t>
      </w:r>
      <w:r w:rsidRPr="00073F23">
        <w:rPr>
          <w:rFonts w:ascii="Times New Roman" w:hAnsi="Times New Roman" w:cs="Times New Roman"/>
          <w:b/>
          <w:sz w:val="26"/>
          <w:szCs w:val="26"/>
        </w:rPr>
        <w:t xml:space="preserve"> I</w:t>
      </w:r>
      <w:r>
        <w:rPr>
          <w:rFonts w:ascii="Times New Roman" w:hAnsi="Times New Roman" w:cs="Times New Roman"/>
          <w:b/>
          <w:sz w:val="26"/>
          <w:szCs w:val="26"/>
          <w:lang w:val="id-ID"/>
        </w:rPr>
        <w:t>bu</w:t>
      </w:r>
      <w:r w:rsidRPr="00073F23">
        <w:rPr>
          <w:rFonts w:ascii="Times New Roman" w:hAnsi="Times New Roman" w:cs="Times New Roman"/>
          <w:b/>
          <w:sz w:val="26"/>
          <w:szCs w:val="26"/>
        </w:rPr>
        <w:t xml:space="preserve"> </w:t>
      </w:r>
      <w:r>
        <w:rPr>
          <w:rFonts w:ascii="Times New Roman" w:hAnsi="Times New Roman" w:cs="Times New Roman"/>
          <w:b/>
          <w:sz w:val="26"/>
          <w:szCs w:val="26"/>
          <w:lang w:val="id-ID"/>
        </w:rPr>
        <w:t xml:space="preserve">Rumah Tangga Dalam Pemberian Susu Formula Pada Anak Batita Di Posyandu Perdana Empat Lima Kelurahan Gunung Kelua </w:t>
      </w:r>
    </w:p>
    <w:p w:rsidR="00110E9F" w:rsidRPr="00073F23" w:rsidRDefault="00110E9F" w:rsidP="00110E9F">
      <w:pPr>
        <w:spacing w:after="0" w:line="240" w:lineRule="auto"/>
        <w:jc w:val="center"/>
        <w:rPr>
          <w:rFonts w:ascii="Times New Roman" w:hAnsi="Times New Roman" w:cs="Times New Roman"/>
          <w:b/>
          <w:sz w:val="26"/>
          <w:szCs w:val="26"/>
          <w:lang w:val="id-ID"/>
        </w:rPr>
      </w:pPr>
      <w:r>
        <w:rPr>
          <w:rFonts w:ascii="Times New Roman" w:hAnsi="Times New Roman" w:cs="Times New Roman"/>
          <w:b/>
          <w:sz w:val="26"/>
          <w:szCs w:val="26"/>
          <w:lang w:val="id-ID"/>
        </w:rPr>
        <w:t>Samarinda</w:t>
      </w:r>
    </w:p>
    <w:p w:rsidR="00110E9F" w:rsidRDefault="00110E9F" w:rsidP="00110E9F">
      <w:pPr>
        <w:spacing w:after="0" w:line="240" w:lineRule="auto"/>
        <w:jc w:val="center"/>
        <w:rPr>
          <w:rFonts w:ascii="Times New Roman" w:hAnsi="Times New Roman" w:cs="Times New Roman"/>
          <w:b/>
          <w:sz w:val="24"/>
          <w:szCs w:val="24"/>
          <w:lang w:val="id-ID"/>
        </w:rPr>
      </w:pPr>
    </w:p>
    <w:p w:rsidR="00110E9F" w:rsidRPr="00073F23" w:rsidRDefault="00110E9F" w:rsidP="00110E9F">
      <w:pPr>
        <w:spacing w:after="0" w:line="240" w:lineRule="auto"/>
        <w:jc w:val="center"/>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Putri Ayu Dartianingrum</w:t>
      </w:r>
      <w:r>
        <w:rPr>
          <w:rFonts w:ascii="Times New Roman" w:hAnsi="Times New Roman" w:cs="Times New Roman"/>
          <w:b/>
          <w:sz w:val="24"/>
          <w:szCs w:val="24"/>
          <w:vertAlign w:val="superscript"/>
          <w:lang w:val="id-ID"/>
        </w:rPr>
        <w:t>1</w:t>
      </w:r>
    </w:p>
    <w:p w:rsidR="00110E9F" w:rsidRDefault="00110E9F" w:rsidP="00110E9F">
      <w:pPr>
        <w:spacing w:after="0" w:line="240" w:lineRule="auto"/>
        <w:jc w:val="center"/>
        <w:rPr>
          <w:rFonts w:ascii="Times New Roman" w:hAnsi="Times New Roman" w:cs="Times New Roman"/>
          <w:b/>
          <w:sz w:val="23"/>
          <w:szCs w:val="23"/>
          <w:lang w:val="id-ID"/>
        </w:rPr>
      </w:pPr>
    </w:p>
    <w:p w:rsidR="00110E9F" w:rsidRPr="006E5B58" w:rsidRDefault="00110E9F" w:rsidP="00110E9F">
      <w:pPr>
        <w:spacing w:after="0" w:line="240" w:lineRule="auto"/>
        <w:jc w:val="center"/>
        <w:rPr>
          <w:rFonts w:ascii="Times New Roman" w:hAnsi="Times New Roman" w:cs="Times New Roman"/>
          <w:b/>
          <w:i/>
          <w:sz w:val="23"/>
          <w:szCs w:val="23"/>
          <w:lang w:val="id-ID"/>
        </w:rPr>
      </w:pPr>
      <w:r>
        <w:rPr>
          <w:rFonts w:ascii="Times New Roman" w:hAnsi="Times New Roman" w:cs="Times New Roman"/>
          <w:b/>
          <w:i/>
          <w:sz w:val="23"/>
          <w:szCs w:val="23"/>
          <w:lang w:val="id-ID"/>
        </w:rPr>
        <w:t>Abstrak</w:t>
      </w:r>
    </w:p>
    <w:p w:rsidR="00110E9F" w:rsidRDefault="00110E9F" w:rsidP="00110E9F">
      <w:pPr>
        <w:spacing w:after="0" w:line="240" w:lineRule="auto"/>
        <w:jc w:val="both"/>
        <w:rPr>
          <w:rFonts w:ascii="Times New Roman" w:hAnsi="Times New Roman" w:cs="Times New Roman"/>
          <w:i/>
          <w:sz w:val="23"/>
          <w:szCs w:val="23"/>
          <w:lang w:val="id-ID"/>
        </w:rPr>
      </w:pPr>
      <w:r w:rsidRPr="00793096">
        <w:rPr>
          <w:rFonts w:ascii="Times New Roman" w:hAnsi="Times New Roman" w:cs="Times New Roman"/>
          <w:i/>
          <w:sz w:val="23"/>
          <w:szCs w:val="23"/>
        </w:rPr>
        <w:t>Putri Ayu Dartianingrum, Pengaruh Tayangan Iklan Televisi Susu SGM Terhadap Perilaku Ibu Rumah Tangga Dalam Pemberian Susu Formula Pada Anak Batita di Posyandu Perdana Empat Lima Kelurahan Gunung Kelua Samarinda, dibawah bimbingan Dr. Anthonius Margono, M.Si dan Nurliah, S.Sos, M.Ikom.</w:t>
      </w:r>
    </w:p>
    <w:p w:rsidR="00110E9F" w:rsidRPr="00793096" w:rsidRDefault="00110E9F" w:rsidP="00110E9F">
      <w:pPr>
        <w:spacing w:after="0" w:line="240" w:lineRule="auto"/>
        <w:jc w:val="both"/>
        <w:rPr>
          <w:rFonts w:ascii="Times New Roman" w:hAnsi="Times New Roman" w:cs="Times New Roman"/>
          <w:i/>
          <w:sz w:val="23"/>
          <w:szCs w:val="23"/>
        </w:rPr>
      </w:pPr>
      <w:r w:rsidRPr="00793096">
        <w:rPr>
          <w:rFonts w:ascii="Times New Roman" w:hAnsi="Times New Roman" w:cs="Times New Roman"/>
          <w:i/>
          <w:sz w:val="23"/>
          <w:szCs w:val="23"/>
          <w:lang w:val="id-ID"/>
        </w:rPr>
        <w:t xml:space="preserve">Tujuan penelitian ini adalah untuk mengetahui atau menganalisis besarnya pengaruh tayangan ikln televisi susu SGM terhadap perilaku ibu rumah tangga dalam memberikan susu formula pada anak batita di Posyandu Perdana </w:t>
      </w:r>
      <w:r w:rsidRPr="00793096">
        <w:rPr>
          <w:rFonts w:ascii="Times New Roman" w:hAnsi="Times New Roman" w:cs="Times New Roman"/>
          <w:i/>
          <w:sz w:val="23"/>
          <w:szCs w:val="23"/>
        </w:rPr>
        <w:t>Empat Lima Kelurahan Gunung Kelua Samarinda</w:t>
      </w:r>
      <w:r w:rsidRPr="00793096">
        <w:rPr>
          <w:rFonts w:ascii="Times New Roman" w:hAnsi="Times New Roman" w:cs="Times New Roman"/>
          <w:i/>
          <w:sz w:val="23"/>
          <w:szCs w:val="23"/>
          <w:lang w:val="id-ID"/>
        </w:rPr>
        <w:t xml:space="preserve">. </w:t>
      </w:r>
      <w:r w:rsidRPr="00793096">
        <w:rPr>
          <w:rFonts w:ascii="Times New Roman" w:hAnsi="Times New Roman" w:cs="Times New Roman"/>
          <w:i/>
          <w:sz w:val="23"/>
          <w:szCs w:val="23"/>
        </w:rPr>
        <w:t>Untuk mengetahuinya peneliti menggunakan kuisioner dan kepustakaan untuk mengumpulkan data yag berkaitan dengan penelitian ini.</w:t>
      </w:r>
    </w:p>
    <w:p w:rsidR="00110E9F" w:rsidRPr="00793096" w:rsidRDefault="00110E9F" w:rsidP="00110E9F">
      <w:pPr>
        <w:spacing w:after="0" w:line="240" w:lineRule="auto"/>
        <w:jc w:val="both"/>
        <w:rPr>
          <w:rFonts w:ascii="Times New Roman" w:hAnsi="Times New Roman" w:cs="Times New Roman"/>
          <w:i/>
          <w:sz w:val="23"/>
          <w:szCs w:val="23"/>
        </w:rPr>
      </w:pPr>
      <w:r w:rsidRPr="00793096">
        <w:rPr>
          <w:rFonts w:ascii="Times New Roman" w:hAnsi="Times New Roman" w:cs="Times New Roman"/>
          <w:i/>
          <w:sz w:val="23"/>
          <w:szCs w:val="23"/>
          <w:lang w:val="id-ID"/>
        </w:rPr>
        <w:t xml:space="preserve"> </w:t>
      </w:r>
      <w:r w:rsidRPr="00793096">
        <w:rPr>
          <w:rFonts w:ascii="Times New Roman" w:hAnsi="Times New Roman" w:cs="Times New Roman"/>
          <w:i/>
          <w:sz w:val="23"/>
          <w:szCs w:val="23"/>
        </w:rPr>
        <w:t>Metode yang digunakan dalam penelitian ini adalah metode survey eksplanantif yang bersifat asosiatif yaitu menjelaskan hubungan (korelasi) antara pengaruh iklan Susu SGM ditelevisi dan Perilaku Ibu Rumah Tangga Dalam Pemberian Susu Formula.</w:t>
      </w:r>
    </w:p>
    <w:p w:rsidR="00110E9F" w:rsidRPr="00793096" w:rsidRDefault="00110E9F" w:rsidP="00110E9F">
      <w:pPr>
        <w:spacing w:after="0" w:line="240" w:lineRule="auto"/>
        <w:jc w:val="both"/>
        <w:rPr>
          <w:rFonts w:ascii="Times New Roman" w:hAnsi="Times New Roman" w:cs="Times New Roman"/>
          <w:i/>
          <w:sz w:val="23"/>
          <w:szCs w:val="23"/>
          <w:lang w:val="id-ID"/>
        </w:rPr>
      </w:pPr>
      <w:r w:rsidRPr="00793096">
        <w:rPr>
          <w:rFonts w:ascii="Times New Roman" w:hAnsi="Times New Roman" w:cs="Times New Roman"/>
          <w:i/>
          <w:sz w:val="23"/>
          <w:szCs w:val="23"/>
        </w:rPr>
        <w:t>Metode pengumpulan data dalam penelitian ini adalah dengan penelitian lapangan dengan melakukan kegiatan survey menggunakan angket dan kuesioner. Populasi dalam penelitian ini ibu – ibu rumah tangga yang memiliki anak usia 0-3 tahun dan menimbangkan anaknya di Posyandu Perdana Empat Lima Kelurahan Gunung Kelua Samarind</w:t>
      </w:r>
      <w:r w:rsidRPr="00793096">
        <w:rPr>
          <w:rFonts w:ascii="Times New Roman" w:hAnsi="Times New Roman" w:cs="Times New Roman"/>
          <w:i/>
          <w:sz w:val="23"/>
          <w:szCs w:val="23"/>
          <w:lang w:val="id-ID"/>
        </w:rPr>
        <w:t>a, yang berasal dari RT 10, RT 11, RT 12, RT 13, dan RT 14</w:t>
      </w:r>
      <w:r>
        <w:rPr>
          <w:rFonts w:ascii="Times New Roman" w:hAnsi="Times New Roman" w:cs="Times New Roman"/>
          <w:i/>
          <w:sz w:val="23"/>
          <w:szCs w:val="23"/>
          <w:lang w:val="id-ID"/>
        </w:rPr>
        <w:t xml:space="preserve"> yaitu berjumlah 48 responden.</w:t>
      </w:r>
      <w:r w:rsidRPr="00793096">
        <w:rPr>
          <w:rFonts w:ascii="Times New Roman" w:hAnsi="Times New Roman" w:cs="Times New Roman"/>
          <w:i/>
          <w:sz w:val="23"/>
          <w:szCs w:val="23"/>
          <w:lang w:val="id-ID"/>
        </w:rPr>
        <w:t>.</w:t>
      </w:r>
    </w:p>
    <w:p w:rsidR="00110E9F" w:rsidRPr="00D40CB4" w:rsidRDefault="00110E9F" w:rsidP="00110E9F">
      <w:pPr>
        <w:spacing w:after="0" w:line="240" w:lineRule="auto"/>
        <w:jc w:val="both"/>
        <w:rPr>
          <w:rFonts w:ascii="Times New Roman" w:hAnsi="Times New Roman" w:cs="Times New Roman"/>
          <w:i/>
          <w:sz w:val="23"/>
          <w:szCs w:val="23"/>
          <w:lang w:val="id-ID"/>
        </w:rPr>
      </w:pPr>
      <w:r w:rsidRPr="00793096">
        <w:rPr>
          <w:rFonts w:ascii="Times New Roman" w:hAnsi="Times New Roman" w:cs="Times New Roman"/>
          <w:i/>
          <w:sz w:val="23"/>
          <w:szCs w:val="23"/>
          <w:lang w:val="id-ID"/>
        </w:rPr>
        <w:t>A</w:t>
      </w:r>
      <w:r w:rsidRPr="00793096">
        <w:rPr>
          <w:rFonts w:ascii="Times New Roman" w:hAnsi="Times New Roman" w:cs="Times New Roman"/>
          <w:i/>
          <w:sz w:val="23"/>
          <w:szCs w:val="23"/>
        </w:rPr>
        <w:t xml:space="preserve">nalisis data dalam penelitian ini menggunakan analisis regresi sederhana dengan hasil koefisien korelasi sebesar 0,691 dan sumbangan efektif sebesar 26,3%. Perilaku </w:t>
      </w:r>
      <w:r w:rsidRPr="00793096">
        <w:rPr>
          <w:rFonts w:ascii="Times New Roman" w:hAnsi="Times New Roman" w:cs="Times New Roman"/>
          <w:i/>
          <w:sz w:val="23"/>
          <w:szCs w:val="23"/>
          <w:lang w:val="id-ID"/>
        </w:rPr>
        <w:t>ibu rumah tangga dalam memberikan susu formula pada anak</w:t>
      </w:r>
      <w:r w:rsidRPr="00793096">
        <w:rPr>
          <w:rFonts w:ascii="Times New Roman" w:hAnsi="Times New Roman" w:cs="Times New Roman"/>
          <w:i/>
          <w:sz w:val="23"/>
          <w:szCs w:val="23"/>
        </w:rPr>
        <w:t xml:space="preserve"> dipengaruhi iklan </w:t>
      </w:r>
      <w:r w:rsidRPr="00793096">
        <w:rPr>
          <w:rFonts w:ascii="Times New Roman" w:hAnsi="Times New Roman" w:cs="Times New Roman"/>
          <w:i/>
          <w:sz w:val="23"/>
          <w:szCs w:val="23"/>
          <w:lang w:val="id-ID"/>
        </w:rPr>
        <w:t>susu SGM</w:t>
      </w:r>
      <w:r w:rsidRPr="00793096">
        <w:rPr>
          <w:rFonts w:ascii="Times New Roman" w:hAnsi="Times New Roman" w:cs="Times New Roman"/>
          <w:i/>
          <w:sz w:val="23"/>
          <w:szCs w:val="23"/>
        </w:rPr>
        <w:t xml:space="preserve"> ditelevisi sebesar 26,3% dan sisanya sebesar 73,7% dipengaruhi oleh variabel lainnya.</w:t>
      </w:r>
      <w:r w:rsidRPr="00D40CB4">
        <w:rPr>
          <w:rFonts w:ascii="Times New Roman" w:hAnsi="Times New Roman" w:cs="Times New Roman"/>
          <w:sz w:val="23"/>
          <w:szCs w:val="23"/>
        </w:rPr>
        <w:t xml:space="preserve"> </w:t>
      </w:r>
      <w:r w:rsidRPr="00D40CB4">
        <w:rPr>
          <w:rFonts w:ascii="Times New Roman" w:hAnsi="Times New Roman" w:cs="Times New Roman"/>
          <w:i/>
          <w:sz w:val="23"/>
          <w:szCs w:val="23"/>
        </w:rPr>
        <w:t xml:space="preserve"> </w:t>
      </w:r>
    </w:p>
    <w:p w:rsidR="00110E9F" w:rsidRPr="00412AC8" w:rsidRDefault="00110E9F" w:rsidP="00110E9F">
      <w:pPr>
        <w:spacing w:after="0" w:line="240" w:lineRule="auto"/>
        <w:ind w:firstLine="567"/>
        <w:jc w:val="both"/>
        <w:rPr>
          <w:rFonts w:ascii="Times New Roman" w:hAnsi="Times New Roman" w:cs="Times New Roman"/>
          <w:i/>
          <w:sz w:val="23"/>
          <w:szCs w:val="23"/>
          <w:lang w:val="id-ID"/>
        </w:rPr>
      </w:pPr>
    </w:p>
    <w:p w:rsidR="00110E9F" w:rsidRDefault="00110E9F" w:rsidP="00110E9F">
      <w:pPr>
        <w:spacing w:after="0" w:line="240" w:lineRule="auto"/>
        <w:jc w:val="both"/>
        <w:rPr>
          <w:rFonts w:ascii="Times New Roman" w:hAnsi="Times New Roman" w:cs="Times New Roman"/>
          <w:i/>
          <w:sz w:val="23"/>
          <w:szCs w:val="23"/>
          <w:lang w:val="id-ID"/>
        </w:rPr>
      </w:pPr>
      <w:r w:rsidRPr="00412AC8">
        <w:rPr>
          <w:rFonts w:ascii="Times New Roman" w:hAnsi="Times New Roman" w:cs="Times New Roman"/>
          <w:b/>
          <w:i/>
          <w:sz w:val="23"/>
          <w:szCs w:val="23"/>
        </w:rPr>
        <w:t>Kata Kunci</w:t>
      </w:r>
      <w:r w:rsidRPr="00412AC8">
        <w:rPr>
          <w:rFonts w:ascii="Times New Roman" w:hAnsi="Times New Roman" w:cs="Times New Roman"/>
          <w:i/>
          <w:sz w:val="23"/>
          <w:szCs w:val="23"/>
        </w:rPr>
        <w:t xml:space="preserve"> : Iklan Televisi Susu SGM, Perilaku Pemberian Susu Formula</w:t>
      </w:r>
    </w:p>
    <w:p w:rsidR="00B43848" w:rsidRDefault="00B43848" w:rsidP="000A4E9A">
      <w:pPr>
        <w:spacing w:after="0" w:line="240" w:lineRule="auto"/>
        <w:contextualSpacing/>
        <w:jc w:val="both"/>
        <w:rPr>
          <w:rFonts w:ascii="Times New Roman" w:eastAsia="Times New Roman" w:hAnsi="Times New Roman" w:cs="Times New Roman"/>
          <w:b/>
          <w:sz w:val="23"/>
          <w:szCs w:val="23"/>
          <w:lang w:val="id-ID" w:eastAsia="id-ID"/>
        </w:rPr>
      </w:pPr>
    </w:p>
    <w:p w:rsidR="00B43848" w:rsidRDefault="00B43848">
      <w:pPr>
        <w:rPr>
          <w:rFonts w:ascii="Times New Roman" w:eastAsia="Times New Roman" w:hAnsi="Times New Roman" w:cs="Times New Roman"/>
          <w:b/>
          <w:sz w:val="23"/>
          <w:szCs w:val="23"/>
          <w:lang w:val="id-ID" w:eastAsia="id-ID"/>
        </w:rPr>
      </w:pPr>
      <w:r>
        <w:rPr>
          <w:rFonts w:ascii="Times New Roman" w:eastAsia="Times New Roman" w:hAnsi="Times New Roman" w:cs="Times New Roman"/>
          <w:b/>
          <w:sz w:val="23"/>
          <w:szCs w:val="23"/>
          <w:lang w:val="id-ID" w:eastAsia="id-ID"/>
        </w:rPr>
        <w:br w:type="page"/>
      </w:r>
    </w:p>
    <w:p w:rsidR="000A4E9A" w:rsidRPr="00412AC8" w:rsidRDefault="000A4E9A" w:rsidP="000A4E9A">
      <w:pPr>
        <w:spacing w:after="0" w:line="240" w:lineRule="auto"/>
        <w:contextualSpacing/>
        <w:jc w:val="both"/>
        <w:rPr>
          <w:rFonts w:ascii="Times New Roman" w:eastAsia="Times New Roman" w:hAnsi="Times New Roman" w:cs="Times New Roman"/>
          <w:b/>
          <w:sz w:val="23"/>
          <w:szCs w:val="23"/>
          <w:lang w:eastAsia="id-ID"/>
        </w:rPr>
      </w:pPr>
      <w:r w:rsidRPr="00412AC8">
        <w:rPr>
          <w:rFonts w:ascii="Times New Roman" w:eastAsia="Times New Roman" w:hAnsi="Times New Roman" w:cs="Times New Roman"/>
          <w:b/>
          <w:sz w:val="23"/>
          <w:szCs w:val="23"/>
          <w:lang w:eastAsia="id-ID"/>
        </w:rPr>
        <w:lastRenderedPageBreak/>
        <w:t>Pendahuluan</w:t>
      </w:r>
    </w:p>
    <w:p w:rsidR="000A4E9A" w:rsidRPr="00412AC8" w:rsidRDefault="000A4E9A" w:rsidP="000A4E9A">
      <w:pPr>
        <w:spacing w:after="0" w:line="240" w:lineRule="auto"/>
        <w:jc w:val="both"/>
        <w:rPr>
          <w:rFonts w:ascii="Times New Roman" w:hAnsi="Times New Roman" w:cs="Times New Roman"/>
          <w:sz w:val="23"/>
          <w:szCs w:val="23"/>
          <w:lang w:val="id-ID"/>
        </w:rPr>
      </w:pPr>
      <w:r w:rsidRPr="00412AC8">
        <w:rPr>
          <w:rFonts w:ascii="Times New Roman" w:eastAsia="Times New Roman" w:hAnsi="Times New Roman" w:cs="Times New Roman"/>
          <w:sz w:val="23"/>
          <w:szCs w:val="23"/>
          <w:lang w:eastAsia="id-ID"/>
        </w:rPr>
        <w:tab/>
      </w:r>
      <w:r w:rsidRPr="00412AC8">
        <w:rPr>
          <w:rFonts w:ascii="Times New Roman" w:hAnsi="Times New Roman" w:cs="Times New Roman"/>
          <w:sz w:val="23"/>
          <w:szCs w:val="23"/>
          <w:lang w:val="id-ID"/>
        </w:rPr>
        <w:t>Susu formula anak adalah cairan atau bubuk dengan formula tertentu yang diberikan pada bayi dan anak-anak. Mereka berfungsi sebagai pengganti ASI. Susu formula memiliki peranan yang penting dalam makanan bayi dan anak karena seringkali bertindak sebagai satu-satunya sumber gizi bagi bayi dan anak. Karenanya, komposisi susu formula yang diperdagangkan dikontrol dengan hati-hati dan BPOM Indonesia mensyaratkan produk ini harus memenuhi standar ketat tertentu.</w:t>
      </w: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color w:val="000000"/>
          <w:sz w:val="23"/>
          <w:szCs w:val="23"/>
        </w:rPr>
        <w:t>Peningkatan penggunaan susu formula salah satunya disebabkan oleh</w:t>
      </w:r>
      <w:r w:rsidRPr="00412AC8">
        <w:rPr>
          <w:rFonts w:ascii="Times New Roman" w:hAnsi="Times New Roman" w:cs="Times New Roman"/>
          <w:sz w:val="23"/>
          <w:szCs w:val="23"/>
          <w:lang w:val="id-ID"/>
        </w:rPr>
        <w:t xml:space="preserve"> </w:t>
      </w:r>
      <w:r w:rsidRPr="00412AC8">
        <w:rPr>
          <w:rFonts w:ascii="Times New Roman" w:hAnsi="Times New Roman" w:cs="Times New Roman"/>
          <w:color w:val="000000"/>
          <w:sz w:val="23"/>
          <w:szCs w:val="23"/>
        </w:rPr>
        <w:t>orang tua terutama ibu lebih memilih memberikan bayi mereka Pengganti Air</w:t>
      </w:r>
      <w:r w:rsidRPr="00412AC8">
        <w:rPr>
          <w:rFonts w:ascii="Times New Roman" w:hAnsi="Times New Roman" w:cs="Times New Roman"/>
          <w:sz w:val="23"/>
          <w:szCs w:val="23"/>
          <w:lang w:val="id-ID"/>
        </w:rPr>
        <w:t xml:space="preserve"> </w:t>
      </w:r>
      <w:r w:rsidRPr="00412AC8">
        <w:rPr>
          <w:rFonts w:ascii="Times New Roman" w:hAnsi="Times New Roman" w:cs="Times New Roman"/>
          <w:color w:val="000000"/>
          <w:sz w:val="23"/>
          <w:szCs w:val="23"/>
        </w:rPr>
        <w:t>Susu Ibu (PASI) karena terpengaruh iklan dari media massa yang semakin</w:t>
      </w:r>
      <w:r w:rsidRPr="00412AC8">
        <w:rPr>
          <w:rFonts w:ascii="Times New Roman" w:hAnsi="Times New Roman" w:cs="Times New Roman"/>
          <w:color w:val="000000"/>
          <w:sz w:val="23"/>
          <w:szCs w:val="23"/>
          <w:lang w:val="id-ID"/>
        </w:rPr>
        <w:t xml:space="preserve"> </w:t>
      </w:r>
      <w:r w:rsidRPr="00412AC8">
        <w:rPr>
          <w:rFonts w:ascii="Times New Roman" w:hAnsi="Times New Roman" w:cs="Times New Roman"/>
          <w:color w:val="000000"/>
          <w:sz w:val="23"/>
          <w:szCs w:val="23"/>
        </w:rPr>
        <w:t>merambat luas (Siregar, 2004).</w:t>
      </w:r>
      <w:r w:rsidRPr="00412AC8">
        <w:rPr>
          <w:rFonts w:ascii="Times New Roman" w:hAnsi="Times New Roman" w:cs="Times New Roman"/>
          <w:color w:val="000000"/>
          <w:sz w:val="23"/>
          <w:szCs w:val="23"/>
          <w:lang w:val="id-ID"/>
        </w:rPr>
        <w:t xml:space="preserve">  </w:t>
      </w:r>
      <w:r w:rsidRPr="00412AC8">
        <w:rPr>
          <w:rFonts w:ascii="Times New Roman" w:hAnsi="Times New Roman" w:cs="Times New Roman"/>
          <w:sz w:val="23"/>
          <w:szCs w:val="23"/>
        </w:rPr>
        <w:t xml:space="preserve">Kenyataan dilihat dari banyaknya produk </w:t>
      </w:r>
      <w:r w:rsidRPr="00412AC8">
        <w:rPr>
          <w:rFonts w:ascii="Times New Roman" w:hAnsi="Times New Roman" w:cs="Times New Roman"/>
          <w:sz w:val="23"/>
          <w:szCs w:val="23"/>
          <w:lang w:val="id-ID"/>
        </w:rPr>
        <w:t xml:space="preserve">susu formula </w:t>
      </w:r>
      <w:r w:rsidRPr="00412AC8">
        <w:rPr>
          <w:rFonts w:ascii="Times New Roman" w:hAnsi="Times New Roman" w:cs="Times New Roman"/>
          <w:sz w:val="23"/>
          <w:szCs w:val="23"/>
        </w:rPr>
        <w:t xml:space="preserve">yang diperkenalkan kepada </w:t>
      </w:r>
      <w:r w:rsidRPr="00412AC8">
        <w:rPr>
          <w:rFonts w:ascii="Times New Roman" w:hAnsi="Times New Roman" w:cs="Times New Roman"/>
          <w:sz w:val="23"/>
          <w:szCs w:val="23"/>
          <w:lang w:val="id-ID"/>
        </w:rPr>
        <w:t>ibu – ibu rumah tangga</w:t>
      </w:r>
      <w:r w:rsidRPr="00412AC8">
        <w:rPr>
          <w:rFonts w:ascii="Times New Roman" w:hAnsi="Times New Roman" w:cs="Times New Roman"/>
          <w:sz w:val="23"/>
          <w:szCs w:val="23"/>
        </w:rPr>
        <w:t xml:space="preserve"> dalam bentuk dan kemasan yang menarik, dampak bila menggunakan  produk dan ditawarkan dalam berbagai cara, salah satunya melalui iklan di televisi. Iklan Televisi mampu mempengaruhi benak konsumennya karena menampilkan visualisasi produk </w:t>
      </w:r>
      <w:r w:rsidRPr="00412AC8">
        <w:rPr>
          <w:rFonts w:ascii="Times New Roman" w:hAnsi="Times New Roman" w:cs="Times New Roman"/>
          <w:sz w:val="23"/>
          <w:szCs w:val="23"/>
          <w:lang w:val="id-ID"/>
        </w:rPr>
        <w:t>susu formula</w:t>
      </w:r>
      <w:r w:rsidRPr="00412AC8">
        <w:rPr>
          <w:rFonts w:ascii="Times New Roman" w:hAnsi="Times New Roman" w:cs="Times New Roman"/>
          <w:sz w:val="23"/>
          <w:szCs w:val="23"/>
        </w:rPr>
        <w:t xml:space="preserve"> dengan kemasan yang menarik dan atraktif.</w:t>
      </w:r>
      <w:r w:rsidRPr="00412AC8">
        <w:rPr>
          <w:rFonts w:ascii="Times New Roman" w:hAnsi="Times New Roman" w:cs="Times New Roman"/>
          <w:sz w:val="23"/>
          <w:szCs w:val="23"/>
          <w:lang w:val="id-ID"/>
        </w:rPr>
        <w:t xml:space="preserve"> </w:t>
      </w: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 xml:space="preserve">Banyaknya terpaan iklan di media mengenai kekuatan susu formula dan kandungan – kandungan gizi yang terkandung di dalamnya, tidak sedikit membuat para ibu berpikir bahwa susu formula sangat baik untuk tumbuh kembang anak – anak mereka. </w:t>
      </w:r>
      <w:r w:rsidRPr="00412AC8">
        <w:rPr>
          <w:rFonts w:ascii="Times New Roman" w:hAnsi="Times New Roman" w:cs="Times New Roman"/>
          <w:sz w:val="23"/>
          <w:szCs w:val="23"/>
        </w:rPr>
        <w:t xml:space="preserve">Kita bisa melihat </w:t>
      </w:r>
      <w:r w:rsidRPr="00412AC8">
        <w:rPr>
          <w:rFonts w:ascii="Times New Roman" w:hAnsi="Times New Roman" w:cs="Times New Roman"/>
          <w:sz w:val="23"/>
          <w:szCs w:val="23"/>
          <w:lang w:val="id-ID"/>
        </w:rPr>
        <w:t xml:space="preserve">banyak </w:t>
      </w:r>
      <w:r w:rsidRPr="00412AC8">
        <w:rPr>
          <w:rFonts w:ascii="Times New Roman" w:hAnsi="Times New Roman" w:cs="Times New Roman"/>
          <w:sz w:val="23"/>
          <w:szCs w:val="23"/>
        </w:rPr>
        <w:t xml:space="preserve">contoh </w:t>
      </w:r>
      <w:r w:rsidRPr="00412AC8">
        <w:rPr>
          <w:rFonts w:ascii="Times New Roman" w:hAnsi="Times New Roman" w:cs="Times New Roman"/>
          <w:sz w:val="23"/>
          <w:szCs w:val="23"/>
          <w:lang w:val="id-ID"/>
        </w:rPr>
        <w:t>iklan susu formula</w:t>
      </w:r>
      <w:r w:rsidRPr="00412AC8">
        <w:rPr>
          <w:rFonts w:ascii="Times New Roman" w:hAnsi="Times New Roman" w:cs="Times New Roman"/>
          <w:sz w:val="23"/>
          <w:szCs w:val="23"/>
        </w:rPr>
        <w:t xml:space="preserve"> </w:t>
      </w:r>
      <w:r w:rsidRPr="00412AC8">
        <w:rPr>
          <w:rFonts w:ascii="Times New Roman" w:hAnsi="Times New Roman" w:cs="Times New Roman"/>
          <w:sz w:val="23"/>
          <w:szCs w:val="23"/>
          <w:lang w:val="id-ID"/>
        </w:rPr>
        <w:t xml:space="preserve">di televisi </w:t>
      </w:r>
      <w:r w:rsidRPr="00412AC8">
        <w:rPr>
          <w:rFonts w:ascii="Times New Roman" w:hAnsi="Times New Roman" w:cs="Times New Roman"/>
          <w:sz w:val="23"/>
          <w:szCs w:val="23"/>
        </w:rPr>
        <w:t xml:space="preserve">yang </w:t>
      </w:r>
      <w:r w:rsidRPr="00412AC8">
        <w:rPr>
          <w:rFonts w:ascii="Times New Roman" w:hAnsi="Times New Roman" w:cs="Times New Roman"/>
          <w:sz w:val="23"/>
          <w:szCs w:val="23"/>
          <w:lang w:val="id-ID"/>
        </w:rPr>
        <w:t>saling berlomba menawarkan keunggulan – keunggulan produknya masing-masing, seperti susu formula Dancow yang memperkenalkan jinggel mereka di setiap iklan yaitu “Aku dan Kau Suka Dancow”, susu formula SGM yang mengkampanyekan slogan “Aku Anak SGM” dengan tanda mengangkat tangan, atau Frisian Flag dengan slogan “Susu Saya Susu Bendera” dan masih banyak lagi.  Bahkan banyak pula ibu rumah tangga yang seharusnya masih memberikan ASI ikut terpengaruh dengan iklan susu formula yang ditawarkan, tidak jarang mereka memberikan susu formula sebagai pengganti ASI. Terutama bagi para ibu yang bekerja, kehadiran susu formula dirasa sangat membantu mereka dalam memenuhi kebutuhan asupan gizi anaknya. Sehingga para ibu yang bekerja tidak perlu khawatir jika anaknya akan kelaparan atau tidak terpenuhi gizinya.</w:t>
      </w:r>
    </w:p>
    <w:p w:rsidR="000A4E9A" w:rsidRPr="00793096"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 xml:space="preserve">Tidak bisa dipungkiri pertumbuhan pasar susu formula di Indonesia sangatlah besar. Lebih dari 70 persen pasar ini dikuasai oleh susu formula dengan harga yang terjangkau dan sisanya adalah susu yang menyasar segmen premium dan superpremium. Jika ditelisik, tiga pemain besar yang menguasai pasar susu pertumbuhan dengan harga terjangkau adalah Sari Husada, Netsle, dan Frisian Flag. </w:t>
      </w:r>
      <w:r w:rsidRPr="00412AC8">
        <w:rPr>
          <w:rFonts w:ascii="Times New Roman" w:hAnsi="Times New Roman" w:cs="Times New Roman"/>
          <w:sz w:val="23"/>
          <w:szCs w:val="23"/>
        </w:rPr>
        <w:t xml:space="preserve">Berdasarkan hasil Top Brand Index 2013 yang dikeluarkan Frontier Consulting Group terkait brand susu formula, urutan pertama diraih oleh SGM dengan perolehan indeks 32,1 persen, selanjutnya diikuti oleh Dancow 123 dengan perolehan indeks 18,7 persen dan Bebelac dengan perolehan indeks 12,9 persen. Melihat data Top Brand Index 2013, SGM yang </w:t>
      </w:r>
      <w:r w:rsidRPr="00412AC8">
        <w:rPr>
          <w:rFonts w:ascii="Times New Roman" w:hAnsi="Times New Roman" w:cs="Times New Roman"/>
          <w:sz w:val="23"/>
          <w:szCs w:val="23"/>
        </w:rPr>
        <w:lastRenderedPageBreak/>
        <w:t>berada di bawah naungan Sari Husada terus mengalami peningkatan dari tahun ke tahun. Meskipun sempat mengalami penurunan di tahun 2010, tahun berikutnya SGM terus memperbaiki</w:t>
      </w:r>
      <w:r w:rsidRPr="00412AC8">
        <w:rPr>
          <w:rFonts w:ascii="Times New Roman" w:hAnsi="Times New Roman" w:cs="Times New Roman"/>
          <w:sz w:val="23"/>
          <w:szCs w:val="23"/>
          <w:lang w:val="id-ID"/>
        </w:rPr>
        <w:t xml:space="preserve"> </w:t>
      </w:r>
      <w:r w:rsidRPr="00412AC8">
        <w:rPr>
          <w:rFonts w:ascii="Times New Roman" w:hAnsi="Times New Roman" w:cs="Times New Roman"/>
          <w:sz w:val="23"/>
          <w:szCs w:val="23"/>
        </w:rPr>
        <w:t>diri</w:t>
      </w:r>
      <w:r w:rsidRPr="00412AC8">
        <w:rPr>
          <w:rFonts w:ascii="Times New Roman" w:hAnsi="Times New Roman" w:cs="Times New Roman"/>
          <w:sz w:val="23"/>
          <w:szCs w:val="23"/>
          <w:lang w:val="id-ID"/>
        </w:rPr>
        <w:t xml:space="preserve"> </w:t>
      </w:r>
      <w:r w:rsidRPr="00412AC8">
        <w:rPr>
          <w:rFonts w:ascii="Times New Roman" w:hAnsi="Times New Roman" w:cs="Times New Roman"/>
          <w:sz w:val="23"/>
          <w:szCs w:val="23"/>
        </w:rPr>
        <w:t>dan</w:t>
      </w:r>
      <w:r w:rsidRPr="00412AC8">
        <w:rPr>
          <w:rFonts w:ascii="Times New Roman" w:hAnsi="Times New Roman" w:cs="Times New Roman"/>
          <w:sz w:val="23"/>
          <w:szCs w:val="23"/>
          <w:lang w:val="id-ID"/>
        </w:rPr>
        <w:t xml:space="preserve"> </w:t>
      </w:r>
      <w:r w:rsidRPr="00412AC8">
        <w:rPr>
          <w:rFonts w:ascii="Times New Roman" w:hAnsi="Times New Roman" w:cs="Times New Roman"/>
          <w:sz w:val="23"/>
          <w:szCs w:val="23"/>
        </w:rPr>
        <w:t>berhasil</w:t>
      </w:r>
      <w:r w:rsidRPr="00412AC8">
        <w:rPr>
          <w:rFonts w:ascii="Times New Roman" w:hAnsi="Times New Roman" w:cs="Times New Roman"/>
          <w:sz w:val="23"/>
          <w:szCs w:val="23"/>
          <w:lang w:val="id-ID"/>
        </w:rPr>
        <w:t xml:space="preserve"> </w:t>
      </w:r>
      <w:r w:rsidRPr="00412AC8">
        <w:rPr>
          <w:rFonts w:ascii="Times New Roman" w:hAnsi="Times New Roman" w:cs="Times New Roman"/>
          <w:sz w:val="23"/>
          <w:szCs w:val="23"/>
        </w:rPr>
        <w:t xml:space="preserve">mengalahkan </w:t>
      </w:r>
      <w:r w:rsidRPr="00412AC8">
        <w:rPr>
          <w:rFonts w:ascii="Times New Roman" w:hAnsi="Times New Roman" w:cs="Times New Roman"/>
          <w:sz w:val="23"/>
          <w:szCs w:val="23"/>
          <w:lang w:val="id-ID"/>
        </w:rPr>
        <w:t>competitor</w:t>
      </w:r>
      <w:r>
        <w:rPr>
          <w:rFonts w:ascii="Times New Roman" w:hAnsi="Times New Roman" w:cs="Times New Roman"/>
          <w:sz w:val="23"/>
          <w:szCs w:val="23"/>
          <w:lang w:val="id-ID"/>
        </w:rPr>
        <w:t xml:space="preserve">. </w:t>
      </w:r>
      <w:r w:rsidRPr="00412AC8">
        <w:rPr>
          <w:rFonts w:ascii="Times New Roman" w:hAnsi="Times New Roman" w:cs="Times New Roman"/>
          <w:sz w:val="23"/>
          <w:szCs w:val="23"/>
        </w:rPr>
        <w:t>(sumber:</w:t>
      </w:r>
      <w:r>
        <w:rPr>
          <w:rFonts w:ascii="Times New Roman" w:hAnsi="Times New Roman" w:cs="Times New Roman"/>
          <w:sz w:val="23"/>
          <w:szCs w:val="23"/>
          <w:lang w:val="id-ID"/>
        </w:rPr>
        <w:t xml:space="preserve"> </w:t>
      </w:r>
      <w:hyperlink r:id="rId8" w:history="1">
        <w:r w:rsidRPr="00793096">
          <w:rPr>
            <w:rStyle w:val="Hyperlink"/>
            <w:rFonts w:ascii="Times New Roman" w:hAnsi="Times New Roman" w:cs="Times New Roman"/>
            <w:color w:val="auto"/>
            <w:sz w:val="23"/>
            <w:szCs w:val="23"/>
            <w:u w:val="none"/>
          </w:rPr>
          <w:t>http://www.</w:t>
        </w:r>
        <w:r w:rsidRPr="00793096">
          <w:rPr>
            <w:rStyle w:val="Hyperlink"/>
            <w:rFonts w:ascii="Times New Roman" w:hAnsi="Times New Roman" w:cs="Times New Roman"/>
            <w:color w:val="auto"/>
            <w:sz w:val="23"/>
            <w:szCs w:val="23"/>
            <w:u w:val="none"/>
            <w:lang w:val="id-ID"/>
          </w:rPr>
          <w:t>marketing.co.id/strategi-sgm-di-pasar-susu-formula/</w:t>
        </w:r>
      </w:hyperlink>
      <w:r w:rsidRPr="00793096">
        <w:rPr>
          <w:rFonts w:ascii="Times New Roman" w:hAnsi="Times New Roman" w:cs="Times New Roman"/>
          <w:i/>
          <w:sz w:val="23"/>
          <w:szCs w:val="23"/>
        </w:rPr>
        <w:t>)</w:t>
      </w:r>
      <w:r>
        <w:rPr>
          <w:rFonts w:ascii="Times New Roman" w:hAnsi="Times New Roman" w:cs="Times New Roman"/>
          <w:sz w:val="23"/>
          <w:szCs w:val="23"/>
          <w:lang w:val="id-ID"/>
        </w:rPr>
        <w:t>.</w:t>
      </w: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 xml:space="preserve">Tidak sedikit iklan susu SGM yang tersiar di televisi menampilkan visualisasi produk susu SGM dengan kemasan yang menarik dan atraktif, ditambah penggunaan </w:t>
      </w:r>
      <w:r w:rsidRPr="00412AC8">
        <w:rPr>
          <w:rFonts w:ascii="Times New Roman" w:hAnsi="Times New Roman" w:cs="Times New Roman"/>
          <w:i/>
          <w:sz w:val="23"/>
          <w:szCs w:val="23"/>
          <w:lang w:val="id-ID"/>
        </w:rPr>
        <w:t xml:space="preserve">jinggle </w:t>
      </w:r>
      <w:r w:rsidRPr="00412AC8">
        <w:rPr>
          <w:rFonts w:ascii="Times New Roman" w:hAnsi="Times New Roman" w:cs="Times New Roman"/>
          <w:sz w:val="23"/>
          <w:szCs w:val="23"/>
          <w:lang w:val="id-ID"/>
        </w:rPr>
        <w:t xml:space="preserve">sebagai ikon produk dengan deskripsi yang sempurna terus menarik perhatian dan minat para ibu rumah tangga dalam memberikan susu formula kepada anak mereka. Seperti pada salah satu contoh iklan SGM Eksplor Presinutri 3 yang memperlihatkan seorang anak yang sehat, aktif dan mampu membantu ibunya membukakan pintu serta membawakan beberapa cupcake untuk para tamu tanpa disuruh oleh kedua orang tuannya, padahal usia anak tersebut masih dibawah 2 tahun. Kemunculan iklan kampanye yang bertajuk “Aku Anak SGM” pun turut serta menghiasi layar kaca televisi di setiap rumah, dimana setiap anak maupun orang dewasa mengangkat tangannya menandakan bahwa mereka merupakan anak SGM. Iklan-iklan tersebut tidak sedikit yang membuat para ibu rumah tangga terpengaruh untuk mencoba </w:t>
      </w: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rPr>
        <w:t xml:space="preserve">Setelah sekian lama berkecimpung di bidang </w:t>
      </w:r>
      <w:hyperlink r:id="rId9" w:tooltip="seputar susu bayi sustagen" w:history="1">
        <w:r w:rsidRPr="00412AC8">
          <w:rPr>
            <w:rStyle w:val="Hyperlink"/>
            <w:rFonts w:ascii="Times New Roman" w:hAnsi="Times New Roman" w:cs="Times New Roman"/>
            <w:color w:val="auto"/>
            <w:sz w:val="23"/>
            <w:szCs w:val="23"/>
            <w:u w:val="none"/>
          </w:rPr>
          <w:t>susu formula bayi</w:t>
        </w:r>
      </w:hyperlink>
      <w:r w:rsidRPr="00412AC8">
        <w:rPr>
          <w:rFonts w:ascii="Times New Roman" w:hAnsi="Times New Roman" w:cs="Times New Roman"/>
          <w:sz w:val="23"/>
          <w:szCs w:val="23"/>
        </w:rPr>
        <w:t>, susu SGM telah</w:t>
      </w:r>
      <w:r w:rsidRPr="00412AC8">
        <w:rPr>
          <w:rFonts w:ascii="Times New Roman" w:hAnsi="Times New Roman" w:cs="Times New Roman"/>
          <w:sz w:val="23"/>
          <w:szCs w:val="23"/>
          <w:lang w:val="id-ID"/>
        </w:rPr>
        <w:t xml:space="preserve"> </w:t>
      </w:r>
      <w:r w:rsidRPr="00412AC8">
        <w:rPr>
          <w:rFonts w:ascii="Times New Roman" w:hAnsi="Times New Roman" w:cs="Times New Roman"/>
          <w:sz w:val="23"/>
          <w:szCs w:val="23"/>
        </w:rPr>
        <w:t>membuktikan diri mampu membantu anak-anak Indonesia untuk memenuhi kebutuhan gizinya sejak lahir,</w:t>
      </w:r>
      <w:r w:rsidRPr="00412AC8">
        <w:rPr>
          <w:rFonts w:ascii="Times New Roman" w:hAnsi="Times New Roman" w:cs="Times New Roman"/>
          <w:sz w:val="23"/>
          <w:szCs w:val="23"/>
          <w:lang w:val="id-ID"/>
        </w:rPr>
        <w:t xml:space="preserve"> </w:t>
      </w:r>
      <w:r w:rsidRPr="00412AC8">
        <w:rPr>
          <w:rFonts w:ascii="Times New Roman" w:hAnsi="Times New Roman" w:cs="Times New Roman"/>
          <w:sz w:val="23"/>
          <w:szCs w:val="23"/>
        </w:rPr>
        <w:t>SGM telah mendukung tumbuh</w:t>
      </w:r>
      <w:r w:rsidRPr="00412AC8">
        <w:rPr>
          <w:rFonts w:ascii="Times New Roman" w:hAnsi="Times New Roman" w:cs="Times New Roman"/>
          <w:sz w:val="23"/>
          <w:szCs w:val="23"/>
          <w:lang w:val="id-ID"/>
        </w:rPr>
        <w:t xml:space="preserve"> </w:t>
      </w:r>
      <w:r w:rsidRPr="00412AC8">
        <w:rPr>
          <w:rFonts w:ascii="Times New Roman" w:hAnsi="Times New Roman" w:cs="Times New Roman"/>
          <w:sz w:val="23"/>
          <w:szCs w:val="23"/>
        </w:rPr>
        <w:t>kembang anak-anak Indonesia sehingga menjadi putra bangsa yang cerdas</w:t>
      </w:r>
      <w:r w:rsidRPr="00412AC8">
        <w:rPr>
          <w:rFonts w:ascii="Times New Roman" w:hAnsi="Times New Roman" w:cs="Times New Roman"/>
          <w:sz w:val="23"/>
          <w:szCs w:val="23"/>
          <w:lang w:val="id-ID"/>
        </w:rPr>
        <w:t xml:space="preserve"> </w:t>
      </w:r>
      <w:r w:rsidRPr="00412AC8">
        <w:rPr>
          <w:rFonts w:ascii="Times New Roman" w:hAnsi="Times New Roman" w:cs="Times New Roman"/>
          <w:sz w:val="23"/>
          <w:szCs w:val="23"/>
        </w:rPr>
        <w:t>dan berkualitas.</w:t>
      </w:r>
      <w:r w:rsidRPr="00412AC8">
        <w:rPr>
          <w:rFonts w:ascii="Times New Roman" w:hAnsi="Times New Roman" w:cs="Times New Roman"/>
          <w:sz w:val="23"/>
          <w:szCs w:val="23"/>
          <w:lang w:val="id-ID"/>
        </w:rPr>
        <w:t xml:space="preserve"> </w:t>
      </w: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Berdasarkan berbagai hal yang telah diuraikan di atas, maka penulis tertarik untuk meneliti lebih jauh mengenai bagaimanakah tayangan iklan susu SGM dapat mempengaruhi perilaku ibu rumah tangga dalam memberikan susu formula pada anak batita. Agar lebih mudah peneliti menentukan batasan untuk usia batita yang dimiliki tiap ibu yaitu usia 0-3 tahun, karena pada masa seperti itulah banyak ibu rumah tangga yang memberikan susu formula ke anak mereka. Sedangkan mengenai responden penelitian, penulis memilih ibu-ibu rumah tangga yang menimbangkan anaknya di Posyandu Perdana 45, Kelurahan Gunung Kelua Samarinda dengan pertimbangan bahwa tidak sedikit ibu yang juga memberikan susu formula kepada anaknya dan tempatnya yang termasuk di perkotaan, sehingga masyarakat yang tinggal rata-rata sudah tidak asing dengan iklan-iklan di televisi.</w:t>
      </w:r>
    </w:p>
    <w:p w:rsidR="000A4E9A" w:rsidRPr="00412AC8" w:rsidRDefault="000A4E9A" w:rsidP="000A4E9A">
      <w:pPr>
        <w:pStyle w:val="ListParagraph"/>
        <w:spacing w:after="0" w:line="240" w:lineRule="auto"/>
        <w:ind w:left="0"/>
        <w:jc w:val="both"/>
        <w:rPr>
          <w:rFonts w:ascii="Times New Roman" w:hAnsi="Times New Roman"/>
          <w:b/>
          <w:sz w:val="23"/>
          <w:szCs w:val="23"/>
        </w:rPr>
      </w:pPr>
    </w:p>
    <w:p w:rsidR="000A4E9A" w:rsidRPr="00412AC8" w:rsidRDefault="000A4E9A" w:rsidP="000A4E9A">
      <w:pPr>
        <w:pStyle w:val="ListParagraph"/>
        <w:spacing w:after="0" w:line="240" w:lineRule="auto"/>
        <w:ind w:left="0"/>
        <w:jc w:val="both"/>
        <w:rPr>
          <w:rFonts w:ascii="Times New Roman" w:hAnsi="Times New Roman"/>
          <w:b/>
          <w:sz w:val="23"/>
          <w:szCs w:val="23"/>
        </w:rPr>
      </w:pPr>
      <w:r w:rsidRPr="00412AC8">
        <w:rPr>
          <w:rFonts w:ascii="Times New Roman" w:hAnsi="Times New Roman"/>
          <w:b/>
          <w:sz w:val="23"/>
          <w:szCs w:val="23"/>
        </w:rPr>
        <w:t>Kerangka Dan Teori Konsep</w:t>
      </w:r>
    </w:p>
    <w:p w:rsidR="000A4E9A" w:rsidRPr="00412AC8" w:rsidRDefault="000A4E9A" w:rsidP="000A4E9A">
      <w:pPr>
        <w:autoSpaceDE w:val="0"/>
        <w:autoSpaceDN w:val="0"/>
        <w:adjustRightInd w:val="0"/>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b/>
          <w:i/>
          <w:sz w:val="23"/>
          <w:szCs w:val="23"/>
          <w:lang w:val="id-ID"/>
        </w:rPr>
        <w:t>Pengertian Komunikasi</w:t>
      </w:r>
    </w:p>
    <w:p w:rsidR="000A4E9A" w:rsidRPr="00412AC8" w:rsidRDefault="000A4E9A" w:rsidP="000A4E9A">
      <w:pPr>
        <w:autoSpaceDE w:val="0"/>
        <w:autoSpaceDN w:val="0"/>
        <w:adjustRightInd w:val="0"/>
        <w:spacing w:after="0" w:line="240" w:lineRule="auto"/>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ab/>
        <w:t xml:space="preserve">Istilah komunikasi atau </w:t>
      </w:r>
      <w:r w:rsidRPr="00412AC8">
        <w:rPr>
          <w:rFonts w:ascii="Times New Roman" w:hAnsi="Times New Roman" w:cs="Times New Roman"/>
          <w:i/>
          <w:sz w:val="23"/>
          <w:szCs w:val="23"/>
          <w:lang w:val="id-ID"/>
        </w:rPr>
        <w:t xml:space="preserve">communication </w:t>
      </w:r>
      <w:r w:rsidRPr="00412AC8">
        <w:rPr>
          <w:rFonts w:ascii="Times New Roman" w:hAnsi="Times New Roman" w:cs="Times New Roman"/>
          <w:sz w:val="23"/>
          <w:szCs w:val="23"/>
          <w:lang w:val="id-ID"/>
        </w:rPr>
        <w:t xml:space="preserve">berasal dari bahasa latin yaitu </w:t>
      </w:r>
      <w:r w:rsidRPr="00412AC8">
        <w:rPr>
          <w:rFonts w:ascii="Times New Roman" w:hAnsi="Times New Roman" w:cs="Times New Roman"/>
          <w:i/>
          <w:sz w:val="23"/>
          <w:szCs w:val="23"/>
          <w:lang w:val="id-ID"/>
        </w:rPr>
        <w:t>communicatus.</w:t>
      </w:r>
      <w:r w:rsidRPr="00412AC8">
        <w:rPr>
          <w:rFonts w:ascii="Times New Roman" w:hAnsi="Times New Roman" w:cs="Times New Roman"/>
          <w:sz w:val="23"/>
          <w:szCs w:val="23"/>
          <w:lang w:val="id-ID"/>
        </w:rPr>
        <w:t xml:space="preserve"> Istilah komunikasi berpangkal pada perkataan latin </w:t>
      </w:r>
      <w:r w:rsidRPr="00412AC8">
        <w:rPr>
          <w:rFonts w:ascii="Times New Roman" w:hAnsi="Times New Roman" w:cs="Times New Roman"/>
          <w:i/>
          <w:sz w:val="23"/>
          <w:szCs w:val="23"/>
          <w:lang w:val="id-ID"/>
        </w:rPr>
        <w:t xml:space="preserve">Communis </w:t>
      </w:r>
      <w:r w:rsidRPr="00412AC8">
        <w:rPr>
          <w:rFonts w:ascii="Times New Roman" w:hAnsi="Times New Roman" w:cs="Times New Roman"/>
          <w:sz w:val="23"/>
          <w:szCs w:val="23"/>
          <w:lang w:val="id-ID"/>
        </w:rPr>
        <w:t xml:space="preserve"> yang artinya membuat kebersamaan atau membengun kebersamaan antara dua orang atau lebih. Komunikasi juga berasal dari akar kata dalam bahasa latin </w:t>
      </w:r>
      <w:r w:rsidRPr="00412AC8">
        <w:rPr>
          <w:rFonts w:ascii="Times New Roman" w:hAnsi="Times New Roman" w:cs="Times New Roman"/>
          <w:i/>
          <w:sz w:val="23"/>
          <w:szCs w:val="23"/>
          <w:lang w:val="id-ID"/>
        </w:rPr>
        <w:t xml:space="preserve">Communico </w:t>
      </w:r>
      <w:r w:rsidRPr="00412AC8">
        <w:rPr>
          <w:rFonts w:ascii="Times New Roman" w:hAnsi="Times New Roman" w:cs="Times New Roman"/>
          <w:sz w:val="23"/>
          <w:szCs w:val="23"/>
          <w:lang w:val="id-ID"/>
        </w:rPr>
        <w:t>yang artinya membagi. (Cherry dalam Stuart, 1983)</w:t>
      </w:r>
    </w:p>
    <w:p w:rsidR="000A4E9A" w:rsidRPr="00412AC8" w:rsidRDefault="000A4E9A" w:rsidP="000A4E9A">
      <w:pPr>
        <w:autoSpaceDE w:val="0"/>
        <w:autoSpaceDN w:val="0"/>
        <w:adjustRightInd w:val="0"/>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b/>
          <w:i/>
          <w:sz w:val="23"/>
          <w:szCs w:val="23"/>
          <w:lang w:val="id-ID"/>
        </w:rPr>
        <w:lastRenderedPageBreak/>
        <w:t>Komunikasi Massa</w:t>
      </w:r>
    </w:p>
    <w:p w:rsidR="000A4E9A" w:rsidRPr="00412AC8" w:rsidRDefault="000A4E9A" w:rsidP="000A4E9A">
      <w:pPr>
        <w:autoSpaceDE w:val="0"/>
        <w:autoSpaceDN w:val="0"/>
        <w:adjustRightInd w:val="0"/>
        <w:spacing w:after="0" w:line="240" w:lineRule="auto"/>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ab/>
        <w:t>Komunikasi massa sebenarnya sama seperti bentuk komunikasi lainnya, dalam arti memiliki unsur – unsur seperti : sumber (orang), bidang pengalaman, pesan , saluran, gangguan dan hambatan, efek, konteks maupun umpan balik. (Liliweri; 1991,36)</w:t>
      </w:r>
    </w:p>
    <w:p w:rsidR="000A4E9A" w:rsidRPr="00412AC8" w:rsidRDefault="000A4E9A" w:rsidP="000A4E9A">
      <w:pPr>
        <w:autoSpaceDE w:val="0"/>
        <w:autoSpaceDN w:val="0"/>
        <w:adjustRightInd w:val="0"/>
        <w:spacing w:after="0" w:line="240" w:lineRule="auto"/>
        <w:jc w:val="both"/>
        <w:rPr>
          <w:rFonts w:ascii="Times New Roman" w:hAnsi="Times New Roman" w:cs="Times New Roman"/>
          <w:sz w:val="23"/>
          <w:szCs w:val="23"/>
          <w:lang w:val="id-ID"/>
        </w:rPr>
      </w:pPr>
    </w:p>
    <w:p w:rsidR="000A4E9A" w:rsidRPr="00412AC8" w:rsidRDefault="000A4E9A" w:rsidP="000A4E9A">
      <w:pPr>
        <w:autoSpaceDE w:val="0"/>
        <w:autoSpaceDN w:val="0"/>
        <w:adjustRightInd w:val="0"/>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b/>
          <w:i/>
          <w:sz w:val="23"/>
          <w:szCs w:val="23"/>
          <w:lang w:val="id-ID"/>
        </w:rPr>
        <w:t>Teori Lasswell</w:t>
      </w:r>
    </w:p>
    <w:p w:rsidR="000A4E9A" w:rsidRPr="00412AC8" w:rsidRDefault="000A4E9A" w:rsidP="000A4E9A">
      <w:pPr>
        <w:autoSpaceDE w:val="0"/>
        <w:autoSpaceDN w:val="0"/>
        <w:adjustRightInd w:val="0"/>
        <w:spacing w:after="0" w:line="240" w:lineRule="auto"/>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ab/>
        <w:t xml:space="preserve">Lasswell menyatakan bahwa cara yang tebaik untuk menerangkan proses komunikasi adalah menjawab pertanyaan : </w:t>
      </w:r>
      <w:r w:rsidRPr="00412AC8">
        <w:rPr>
          <w:rFonts w:ascii="Times New Roman" w:hAnsi="Times New Roman" w:cs="Times New Roman"/>
          <w:i/>
          <w:sz w:val="23"/>
          <w:szCs w:val="23"/>
          <w:lang w:val="id-ID"/>
        </w:rPr>
        <w:t xml:space="preserve"> Who Says What In Which Channel To Whom With What Effect </w:t>
      </w:r>
      <w:r w:rsidRPr="00412AC8">
        <w:rPr>
          <w:rFonts w:ascii="Times New Roman" w:hAnsi="Times New Roman" w:cs="Times New Roman"/>
          <w:sz w:val="23"/>
          <w:szCs w:val="23"/>
          <w:lang w:val="id-ID"/>
        </w:rPr>
        <w:t>(Siapa Mengatakan Apa Melalui Saluran Apa Kepada Siapa Dengan Efek Apa)</w:t>
      </w:r>
    </w:p>
    <w:p w:rsidR="000A4E9A" w:rsidRPr="00412AC8" w:rsidRDefault="000A4E9A" w:rsidP="000A4E9A">
      <w:pPr>
        <w:autoSpaceDE w:val="0"/>
        <w:autoSpaceDN w:val="0"/>
        <w:adjustRightInd w:val="0"/>
        <w:spacing w:after="0" w:line="240" w:lineRule="auto"/>
        <w:jc w:val="both"/>
        <w:rPr>
          <w:rFonts w:ascii="Times New Roman" w:hAnsi="Times New Roman" w:cs="Times New Roman"/>
          <w:sz w:val="23"/>
          <w:szCs w:val="23"/>
          <w:lang w:val="id-ID"/>
        </w:rPr>
      </w:pPr>
    </w:p>
    <w:p w:rsidR="000A4E9A" w:rsidRPr="00412AC8" w:rsidRDefault="000A4E9A" w:rsidP="000A4E9A">
      <w:pPr>
        <w:autoSpaceDE w:val="0"/>
        <w:autoSpaceDN w:val="0"/>
        <w:adjustRightInd w:val="0"/>
        <w:spacing w:after="0" w:line="240" w:lineRule="auto"/>
        <w:jc w:val="both"/>
        <w:rPr>
          <w:rFonts w:ascii="Times New Roman" w:hAnsi="Times New Roman" w:cs="Times New Roman"/>
          <w:b/>
          <w:i/>
          <w:sz w:val="23"/>
          <w:szCs w:val="23"/>
        </w:rPr>
      </w:pPr>
      <w:r w:rsidRPr="00412AC8">
        <w:rPr>
          <w:rFonts w:ascii="Times New Roman" w:hAnsi="Times New Roman" w:cs="Times New Roman"/>
          <w:b/>
          <w:i/>
          <w:sz w:val="23"/>
          <w:szCs w:val="23"/>
        </w:rPr>
        <w:t>Teori S-O-R</w:t>
      </w:r>
    </w:p>
    <w:p w:rsidR="000A4E9A" w:rsidRPr="00412AC8" w:rsidRDefault="000A4E9A" w:rsidP="000A4E9A">
      <w:pPr>
        <w:pStyle w:val="Default"/>
        <w:ind w:firstLine="720"/>
        <w:jc w:val="both"/>
        <w:rPr>
          <w:sz w:val="23"/>
          <w:szCs w:val="23"/>
        </w:rPr>
      </w:pPr>
      <w:r w:rsidRPr="00412AC8">
        <w:rPr>
          <w:sz w:val="23"/>
          <w:szCs w:val="23"/>
        </w:rPr>
        <w:t xml:space="preserve">S-O-R merupakan singkatan dari </w:t>
      </w:r>
      <w:r w:rsidRPr="00412AC8">
        <w:rPr>
          <w:i/>
          <w:iCs/>
          <w:sz w:val="23"/>
          <w:szCs w:val="23"/>
        </w:rPr>
        <w:t>Stimulus – Organism – Response</w:t>
      </w:r>
      <w:r w:rsidRPr="00412AC8">
        <w:rPr>
          <w:sz w:val="23"/>
          <w:szCs w:val="23"/>
        </w:rPr>
        <w:t xml:space="preserve">. Teori S-O-R berasal dari psikologi, teori ini menyatakan bahwa efek yang ditimbulkan adalah reaksi khusus, sehingga seseorang dapat mengharapkan dan memperkirakan kesesuaian antara pesan dan reaksi komunikan. </w:t>
      </w:r>
    </w:p>
    <w:p w:rsidR="000A4E9A" w:rsidRPr="00412AC8" w:rsidRDefault="000A4E9A" w:rsidP="000A4E9A">
      <w:pPr>
        <w:pStyle w:val="Default"/>
        <w:ind w:firstLine="720"/>
        <w:jc w:val="both"/>
        <w:rPr>
          <w:sz w:val="23"/>
          <w:szCs w:val="23"/>
        </w:rPr>
      </w:pPr>
      <w:r w:rsidRPr="00412AC8">
        <w:rPr>
          <w:sz w:val="23"/>
          <w:szCs w:val="23"/>
        </w:rPr>
        <w:t>Prinsip stimulus-respon pada dasarnya merupakan suatu prisip belajar yang sederhana,dimana efek merupakan reaksi terhadap stimuli tertentu (Sasa, 2005 : 5.14). Prof. Dr. Mar’at dalam bukunya “Sikap Manusia, perubahan serta Pengukurannya”, mengutip pendapat Hovland, Janis dan Kelley yang menyatakan bahwa dalam menelaah sikap yang baru ada tiga variabel penting, yaitu Perhatian, Pengertian, dan Penerimaan.</w:t>
      </w:r>
    </w:p>
    <w:p w:rsidR="000A4E9A" w:rsidRPr="00412AC8" w:rsidRDefault="000A4E9A" w:rsidP="000A4E9A">
      <w:pPr>
        <w:spacing w:after="0" w:line="240" w:lineRule="auto"/>
        <w:jc w:val="both"/>
        <w:rPr>
          <w:rFonts w:ascii="Times New Roman" w:hAnsi="Times New Roman" w:cs="Times New Roman"/>
          <w:b/>
          <w:i/>
          <w:sz w:val="23"/>
          <w:szCs w:val="23"/>
        </w:rPr>
      </w:pPr>
    </w:p>
    <w:p w:rsidR="000A4E9A" w:rsidRPr="00412AC8" w:rsidRDefault="000A4E9A" w:rsidP="000A4E9A">
      <w:pPr>
        <w:spacing w:after="0" w:line="240" w:lineRule="auto"/>
        <w:jc w:val="both"/>
        <w:rPr>
          <w:rFonts w:ascii="Times New Roman" w:hAnsi="Times New Roman" w:cs="Times New Roman"/>
          <w:b/>
          <w:sz w:val="23"/>
          <w:szCs w:val="23"/>
        </w:rPr>
      </w:pPr>
      <w:r w:rsidRPr="00412AC8">
        <w:rPr>
          <w:rFonts w:ascii="Times New Roman" w:hAnsi="Times New Roman" w:cs="Times New Roman"/>
          <w:b/>
          <w:sz w:val="23"/>
          <w:szCs w:val="23"/>
        </w:rPr>
        <w:t>Teori AIDDA</w:t>
      </w:r>
    </w:p>
    <w:p w:rsidR="000A4E9A" w:rsidRPr="00412AC8" w:rsidRDefault="00521750" w:rsidP="000A4E9A">
      <w:pPr>
        <w:autoSpaceDE w:val="0"/>
        <w:autoSpaceDN w:val="0"/>
        <w:adjustRightInd w:val="0"/>
        <w:spacing w:after="0" w:line="240" w:lineRule="auto"/>
        <w:jc w:val="both"/>
        <w:rPr>
          <w:rFonts w:ascii="Times New Roman" w:hAnsi="Times New Roman" w:cs="Times New Roman"/>
          <w:color w:val="000000"/>
          <w:sz w:val="23"/>
          <w:szCs w:val="23"/>
          <w:lang w:val="id-ID"/>
        </w:rPr>
      </w:pPr>
      <w:r>
        <w:rPr>
          <w:rFonts w:ascii="Times New Roman" w:hAnsi="Times New Roman" w:cs="Times New Roman"/>
          <w:color w:val="000000"/>
          <w:sz w:val="23"/>
          <w:szCs w:val="23"/>
          <w:lang w:val="id-ID"/>
        </w:rPr>
        <w:tab/>
      </w:r>
      <w:r w:rsidR="000A4E9A" w:rsidRPr="00412AC8">
        <w:rPr>
          <w:rFonts w:ascii="Times New Roman" w:hAnsi="Times New Roman" w:cs="Times New Roman"/>
          <w:color w:val="000000"/>
          <w:sz w:val="23"/>
          <w:szCs w:val="23"/>
          <w:lang w:val="id-ID"/>
        </w:rPr>
        <w:t xml:space="preserve">Rakhmat (1993,304-305) menyatakan bahwa A-A Procedure atau Attention to Action Procedure, sebenarnya adalah penyederhanaan dari suatu proses disingkat denga AIDDA, lengkapnya adalah sebagai berikut: </w:t>
      </w:r>
    </w:p>
    <w:p w:rsidR="000A4E9A" w:rsidRPr="00412AC8" w:rsidRDefault="000A4E9A" w:rsidP="007E1471">
      <w:pPr>
        <w:autoSpaceDE w:val="0"/>
        <w:autoSpaceDN w:val="0"/>
        <w:adjustRightInd w:val="0"/>
        <w:spacing w:after="0" w:line="240" w:lineRule="auto"/>
        <w:jc w:val="both"/>
        <w:rPr>
          <w:rFonts w:ascii="Times New Roman" w:hAnsi="Times New Roman" w:cs="Times New Roman"/>
          <w:color w:val="000000"/>
          <w:sz w:val="23"/>
          <w:szCs w:val="23"/>
          <w:lang w:val="id-ID"/>
        </w:rPr>
      </w:pPr>
      <w:r w:rsidRPr="00412AC8">
        <w:rPr>
          <w:rFonts w:ascii="Times New Roman" w:hAnsi="Times New Roman" w:cs="Times New Roman"/>
          <w:b/>
          <w:bCs/>
          <w:color w:val="000000"/>
          <w:sz w:val="23"/>
          <w:szCs w:val="23"/>
          <w:lang w:val="id-ID"/>
        </w:rPr>
        <w:t xml:space="preserve">A </w:t>
      </w:r>
      <w:r w:rsidRPr="00412AC8">
        <w:rPr>
          <w:rFonts w:ascii="Times New Roman" w:hAnsi="Times New Roman" w:cs="Times New Roman"/>
          <w:color w:val="000000"/>
          <w:sz w:val="23"/>
          <w:szCs w:val="23"/>
          <w:lang w:val="id-ID"/>
        </w:rPr>
        <w:t xml:space="preserve">Attention (Perhatian) </w:t>
      </w:r>
    </w:p>
    <w:p w:rsidR="000A4E9A" w:rsidRPr="00412AC8" w:rsidRDefault="000A4E9A" w:rsidP="007E1471">
      <w:pPr>
        <w:autoSpaceDE w:val="0"/>
        <w:autoSpaceDN w:val="0"/>
        <w:adjustRightInd w:val="0"/>
        <w:spacing w:after="0" w:line="240" w:lineRule="auto"/>
        <w:jc w:val="both"/>
        <w:rPr>
          <w:rFonts w:ascii="Times New Roman" w:hAnsi="Times New Roman" w:cs="Times New Roman"/>
          <w:color w:val="000000"/>
          <w:sz w:val="23"/>
          <w:szCs w:val="23"/>
          <w:lang w:val="id-ID"/>
        </w:rPr>
      </w:pPr>
      <w:r w:rsidRPr="00412AC8">
        <w:rPr>
          <w:rFonts w:ascii="Times New Roman" w:hAnsi="Times New Roman" w:cs="Times New Roman"/>
          <w:b/>
          <w:bCs/>
          <w:color w:val="000000"/>
          <w:sz w:val="23"/>
          <w:szCs w:val="23"/>
          <w:lang w:val="id-ID"/>
        </w:rPr>
        <w:t xml:space="preserve">I </w:t>
      </w:r>
      <w:r w:rsidRPr="00412AC8">
        <w:rPr>
          <w:rFonts w:ascii="Times New Roman" w:hAnsi="Times New Roman" w:cs="Times New Roman"/>
          <w:color w:val="000000"/>
          <w:sz w:val="23"/>
          <w:szCs w:val="23"/>
          <w:lang w:val="id-ID"/>
        </w:rPr>
        <w:t xml:space="preserve">Interest (Minat) </w:t>
      </w:r>
    </w:p>
    <w:p w:rsidR="000A4E9A" w:rsidRPr="00412AC8" w:rsidRDefault="000A4E9A" w:rsidP="007E1471">
      <w:pPr>
        <w:autoSpaceDE w:val="0"/>
        <w:autoSpaceDN w:val="0"/>
        <w:adjustRightInd w:val="0"/>
        <w:spacing w:after="0" w:line="240" w:lineRule="auto"/>
        <w:jc w:val="both"/>
        <w:rPr>
          <w:rFonts w:ascii="Times New Roman" w:hAnsi="Times New Roman" w:cs="Times New Roman"/>
          <w:color w:val="000000"/>
          <w:sz w:val="23"/>
          <w:szCs w:val="23"/>
          <w:lang w:val="id-ID"/>
        </w:rPr>
      </w:pPr>
      <w:r w:rsidRPr="00412AC8">
        <w:rPr>
          <w:rFonts w:ascii="Times New Roman" w:hAnsi="Times New Roman" w:cs="Times New Roman"/>
          <w:b/>
          <w:bCs/>
          <w:color w:val="000000"/>
          <w:sz w:val="23"/>
          <w:szCs w:val="23"/>
          <w:lang w:val="id-ID"/>
        </w:rPr>
        <w:t xml:space="preserve">D </w:t>
      </w:r>
      <w:r w:rsidRPr="00412AC8">
        <w:rPr>
          <w:rFonts w:ascii="Times New Roman" w:hAnsi="Times New Roman" w:cs="Times New Roman"/>
          <w:color w:val="000000"/>
          <w:sz w:val="23"/>
          <w:szCs w:val="23"/>
          <w:lang w:val="id-ID"/>
        </w:rPr>
        <w:t xml:space="preserve">Desire (Hasrat) </w:t>
      </w:r>
    </w:p>
    <w:p w:rsidR="000A4E9A" w:rsidRPr="00412AC8" w:rsidRDefault="000A4E9A" w:rsidP="007E1471">
      <w:pPr>
        <w:autoSpaceDE w:val="0"/>
        <w:autoSpaceDN w:val="0"/>
        <w:adjustRightInd w:val="0"/>
        <w:spacing w:after="0" w:line="240" w:lineRule="auto"/>
        <w:jc w:val="both"/>
        <w:rPr>
          <w:rFonts w:ascii="Times New Roman" w:hAnsi="Times New Roman" w:cs="Times New Roman"/>
          <w:color w:val="000000"/>
          <w:sz w:val="23"/>
          <w:szCs w:val="23"/>
          <w:lang w:val="id-ID"/>
        </w:rPr>
      </w:pPr>
      <w:r w:rsidRPr="00412AC8">
        <w:rPr>
          <w:rFonts w:ascii="Times New Roman" w:hAnsi="Times New Roman" w:cs="Times New Roman"/>
          <w:b/>
          <w:bCs/>
          <w:color w:val="000000"/>
          <w:sz w:val="23"/>
          <w:szCs w:val="23"/>
          <w:lang w:val="id-ID"/>
        </w:rPr>
        <w:t xml:space="preserve">D </w:t>
      </w:r>
      <w:r w:rsidRPr="00412AC8">
        <w:rPr>
          <w:rFonts w:ascii="Times New Roman" w:hAnsi="Times New Roman" w:cs="Times New Roman"/>
          <w:color w:val="000000"/>
          <w:sz w:val="23"/>
          <w:szCs w:val="23"/>
          <w:lang w:val="id-ID"/>
        </w:rPr>
        <w:t xml:space="preserve">Decision (Keputusan) </w:t>
      </w:r>
    </w:p>
    <w:p w:rsidR="000A4E9A" w:rsidRDefault="000A4E9A" w:rsidP="007E1471">
      <w:pPr>
        <w:autoSpaceDE w:val="0"/>
        <w:autoSpaceDN w:val="0"/>
        <w:adjustRightInd w:val="0"/>
        <w:spacing w:after="0" w:line="240" w:lineRule="auto"/>
        <w:jc w:val="both"/>
        <w:rPr>
          <w:rFonts w:ascii="Times New Roman" w:hAnsi="Times New Roman" w:cs="Times New Roman"/>
          <w:color w:val="000000"/>
          <w:sz w:val="23"/>
          <w:szCs w:val="23"/>
          <w:lang w:val="id-ID"/>
        </w:rPr>
      </w:pPr>
      <w:r w:rsidRPr="00412AC8">
        <w:rPr>
          <w:rFonts w:ascii="Times New Roman" w:hAnsi="Times New Roman" w:cs="Times New Roman"/>
          <w:b/>
          <w:bCs/>
          <w:color w:val="000000"/>
          <w:sz w:val="23"/>
          <w:szCs w:val="23"/>
          <w:lang w:val="id-ID"/>
        </w:rPr>
        <w:t xml:space="preserve">A </w:t>
      </w:r>
      <w:r w:rsidRPr="00412AC8">
        <w:rPr>
          <w:rFonts w:ascii="Times New Roman" w:hAnsi="Times New Roman" w:cs="Times New Roman"/>
          <w:color w:val="000000"/>
          <w:sz w:val="23"/>
          <w:szCs w:val="23"/>
          <w:lang w:val="id-ID"/>
        </w:rPr>
        <w:t>Action (Tindakan)</w:t>
      </w:r>
    </w:p>
    <w:p w:rsidR="000A4E9A" w:rsidRDefault="000A4E9A" w:rsidP="000A4E9A">
      <w:pPr>
        <w:autoSpaceDE w:val="0"/>
        <w:autoSpaceDN w:val="0"/>
        <w:adjustRightInd w:val="0"/>
        <w:spacing w:after="0" w:line="240" w:lineRule="auto"/>
        <w:ind w:left="720"/>
        <w:jc w:val="both"/>
        <w:rPr>
          <w:rFonts w:ascii="Times New Roman" w:hAnsi="Times New Roman" w:cs="Times New Roman"/>
          <w:color w:val="000000"/>
          <w:sz w:val="23"/>
          <w:szCs w:val="23"/>
          <w:lang w:val="id-ID"/>
        </w:rPr>
      </w:pPr>
      <w:r w:rsidRPr="00412AC8">
        <w:rPr>
          <w:rFonts w:ascii="Times New Roman" w:hAnsi="Times New Roman" w:cs="Times New Roman"/>
          <w:color w:val="000000"/>
          <w:sz w:val="23"/>
          <w:szCs w:val="23"/>
          <w:lang w:val="id-ID"/>
        </w:rPr>
        <w:t xml:space="preserve"> </w:t>
      </w:r>
    </w:p>
    <w:p w:rsidR="000A4E9A" w:rsidRPr="00412AC8" w:rsidRDefault="000A4E9A" w:rsidP="000A4E9A">
      <w:pPr>
        <w:spacing w:after="0" w:line="240" w:lineRule="auto"/>
        <w:jc w:val="both"/>
        <w:rPr>
          <w:rFonts w:ascii="Times New Roman" w:hAnsi="Times New Roman" w:cs="Times New Roman"/>
          <w:b/>
          <w:sz w:val="23"/>
          <w:szCs w:val="23"/>
          <w:lang w:val="id-ID"/>
        </w:rPr>
      </w:pPr>
      <w:r w:rsidRPr="00412AC8">
        <w:rPr>
          <w:rFonts w:ascii="Times New Roman" w:hAnsi="Times New Roman" w:cs="Times New Roman"/>
          <w:b/>
          <w:sz w:val="23"/>
          <w:szCs w:val="23"/>
        </w:rPr>
        <w:t>Televisi sebagai Media Iklan</w:t>
      </w:r>
    </w:p>
    <w:p w:rsidR="007E1471" w:rsidRPr="00521750" w:rsidRDefault="000A4E9A" w:rsidP="00521750">
      <w:pPr>
        <w:spacing w:after="0" w:line="240" w:lineRule="auto"/>
        <w:ind w:firstLine="720"/>
        <w:jc w:val="both"/>
        <w:rPr>
          <w:rFonts w:ascii="Times New Roman" w:hAnsi="Times New Roman" w:cs="Times New Roman"/>
          <w:sz w:val="23"/>
          <w:szCs w:val="23"/>
          <w:lang w:val="id-ID" w:eastAsia="id-ID"/>
        </w:rPr>
      </w:pPr>
      <w:r w:rsidRPr="00412AC8">
        <w:rPr>
          <w:rFonts w:ascii="Times New Roman" w:hAnsi="Times New Roman" w:cs="Times New Roman"/>
          <w:sz w:val="23"/>
          <w:szCs w:val="23"/>
          <w:lang w:val="id-ID" w:eastAsia="id-ID"/>
        </w:rPr>
        <w:t>Bungin (2001: 39) menyatakan bahwa iklan televisi adalah media pemilik produk yang diciptakan oleh biro iklan, kemudian disiarkan televisi dengan berbagai tujuan, diantaranya sebagai informasi produk dan mendorong penjualan. Oleh karena itu iklan televisi harus memiliki segmen berdasarkan pilihan segmen produk, untuk memilih strategi media, agar iklan itu sampai kepada sasaran.</w:t>
      </w:r>
    </w:p>
    <w:p w:rsidR="00521750" w:rsidRDefault="00521750" w:rsidP="000A4E9A">
      <w:pPr>
        <w:tabs>
          <w:tab w:val="left" w:pos="-720"/>
        </w:tabs>
        <w:spacing w:after="0" w:line="240" w:lineRule="auto"/>
        <w:jc w:val="both"/>
        <w:rPr>
          <w:rFonts w:ascii="Times New Roman" w:hAnsi="Times New Roman" w:cs="Times New Roman"/>
          <w:b/>
          <w:i/>
          <w:sz w:val="23"/>
          <w:szCs w:val="23"/>
          <w:lang w:val="id-ID"/>
        </w:rPr>
      </w:pPr>
    </w:p>
    <w:p w:rsidR="00C26524" w:rsidRDefault="00C26524" w:rsidP="000A4E9A">
      <w:pPr>
        <w:tabs>
          <w:tab w:val="left" w:pos="-720"/>
        </w:tabs>
        <w:spacing w:after="0" w:line="240" w:lineRule="auto"/>
        <w:jc w:val="both"/>
        <w:rPr>
          <w:rFonts w:ascii="Times New Roman" w:hAnsi="Times New Roman" w:cs="Times New Roman"/>
          <w:b/>
          <w:i/>
          <w:sz w:val="23"/>
          <w:szCs w:val="23"/>
          <w:lang w:val="id-ID"/>
        </w:rPr>
      </w:pP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b/>
          <w:i/>
          <w:sz w:val="23"/>
          <w:szCs w:val="23"/>
          <w:lang w:val="id-ID"/>
        </w:rPr>
        <w:lastRenderedPageBreak/>
        <w:t>Televisi dalam Media Massa</w:t>
      </w: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sz w:val="23"/>
          <w:szCs w:val="23"/>
          <w:lang w:val="id-ID"/>
        </w:rPr>
        <w:tab/>
      </w:r>
      <w:r w:rsidRPr="00412AC8">
        <w:rPr>
          <w:rFonts w:ascii="Times New Roman" w:hAnsi="Times New Roman" w:cs="Times New Roman"/>
          <w:sz w:val="23"/>
          <w:szCs w:val="23"/>
        </w:rPr>
        <w:t>Komunikasi Massa adalah Proses penyampaian pesan, ide atau informasi kepada khalayak luas dengan menggunakan sarana tertentu guna mempengaruhi atau mengubah perilaku penerima pesan. Karena bersifat umum dan menjangkau luas dimanapun khalayaknya berada, maka iklan juga sebagai bentuk komunikasi massa. Tilman dan Kirkpatrick (2002) menyatakan bahwa periklanan merupakan komunikasi massa yang menawarkan janji kepada konsumen lewat pesannya yang informatif dan persuasif. Iklan memberikan janji tentang adanya barang dan jasa yang dapat memenuhi kebutuhan, tempat memperolehnya, serta kualitas dari barang dan jasa tersebut. Sebagai bagian dari sistem komunikasi massa, periklanan telah memberi manfaat yang besar.</w:t>
      </w: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b/>
          <w:i/>
          <w:sz w:val="23"/>
          <w:szCs w:val="23"/>
          <w:lang w:val="id-ID"/>
        </w:rPr>
        <w:t>Efek Media Massa</w:t>
      </w:r>
    </w:p>
    <w:p w:rsidR="000A4E9A"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rPr>
        <w:t>Menurut Jalaludin Rakhmat (2007:220) adapun  tentang adanya efek media massa dari kehadirannya sebagai benda fisik. Steven H Chaffe menyebut lima hal yakni :</w:t>
      </w:r>
    </w:p>
    <w:p w:rsidR="007E1471" w:rsidRDefault="000A4E9A" w:rsidP="007E1471">
      <w:pPr>
        <w:pStyle w:val="ListParagraph"/>
        <w:numPr>
          <w:ilvl w:val="0"/>
          <w:numId w:val="13"/>
        </w:numPr>
        <w:tabs>
          <w:tab w:val="left" w:pos="284"/>
        </w:tabs>
        <w:spacing w:after="0" w:line="240" w:lineRule="auto"/>
        <w:ind w:left="0" w:firstLine="0"/>
        <w:jc w:val="both"/>
        <w:rPr>
          <w:rFonts w:ascii="Times New Roman" w:hAnsi="Times New Roman"/>
          <w:sz w:val="23"/>
          <w:szCs w:val="23"/>
        </w:rPr>
      </w:pPr>
      <w:r w:rsidRPr="00412AC8">
        <w:rPr>
          <w:rFonts w:ascii="Times New Roman" w:hAnsi="Times New Roman"/>
          <w:sz w:val="23"/>
          <w:szCs w:val="23"/>
        </w:rPr>
        <w:t>Efek ekonomis</w:t>
      </w:r>
    </w:p>
    <w:p w:rsidR="007E1471" w:rsidRDefault="000A4E9A" w:rsidP="007E1471">
      <w:pPr>
        <w:pStyle w:val="ListParagraph"/>
        <w:numPr>
          <w:ilvl w:val="0"/>
          <w:numId w:val="13"/>
        </w:numPr>
        <w:tabs>
          <w:tab w:val="left" w:pos="284"/>
        </w:tabs>
        <w:spacing w:after="0" w:line="240" w:lineRule="auto"/>
        <w:ind w:left="0" w:firstLine="0"/>
        <w:jc w:val="both"/>
        <w:rPr>
          <w:rFonts w:ascii="Times New Roman" w:hAnsi="Times New Roman"/>
          <w:sz w:val="23"/>
          <w:szCs w:val="23"/>
        </w:rPr>
      </w:pPr>
      <w:r w:rsidRPr="007E1471">
        <w:rPr>
          <w:rFonts w:ascii="Times New Roman" w:hAnsi="Times New Roman"/>
          <w:sz w:val="23"/>
          <w:szCs w:val="23"/>
        </w:rPr>
        <w:t>Efek sosial</w:t>
      </w:r>
    </w:p>
    <w:p w:rsidR="007E1471" w:rsidRDefault="000A4E9A" w:rsidP="007E1471">
      <w:pPr>
        <w:pStyle w:val="ListParagraph"/>
        <w:numPr>
          <w:ilvl w:val="0"/>
          <w:numId w:val="13"/>
        </w:numPr>
        <w:tabs>
          <w:tab w:val="left" w:pos="284"/>
        </w:tabs>
        <w:spacing w:after="0" w:line="240" w:lineRule="auto"/>
        <w:ind w:left="0" w:firstLine="0"/>
        <w:jc w:val="both"/>
        <w:rPr>
          <w:rFonts w:ascii="Times New Roman" w:hAnsi="Times New Roman"/>
          <w:sz w:val="23"/>
          <w:szCs w:val="23"/>
        </w:rPr>
      </w:pPr>
      <w:r w:rsidRPr="007E1471">
        <w:rPr>
          <w:rFonts w:ascii="Times New Roman" w:hAnsi="Times New Roman"/>
          <w:sz w:val="23"/>
          <w:szCs w:val="23"/>
        </w:rPr>
        <w:t>Efek pada penjadwalan kegiatan</w:t>
      </w:r>
    </w:p>
    <w:p w:rsidR="007E1471" w:rsidRDefault="000A4E9A" w:rsidP="007E1471">
      <w:pPr>
        <w:pStyle w:val="ListParagraph"/>
        <w:numPr>
          <w:ilvl w:val="0"/>
          <w:numId w:val="13"/>
        </w:numPr>
        <w:tabs>
          <w:tab w:val="left" w:pos="284"/>
        </w:tabs>
        <w:spacing w:after="0" w:line="240" w:lineRule="auto"/>
        <w:ind w:left="0" w:firstLine="0"/>
        <w:jc w:val="both"/>
        <w:rPr>
          <w:rFonts w:ascii="Times New Roman" w:hAnsi="Times New Roman"/>
          <w:sz w:val="23"/>
          <w:szCs w:val="23"/>
        </w:rPr>
      </w:pPr>
      <w:r w:rsidRPr="007E1471">
        <w:rPr>
          <w:rFonts w:ascii="Times New Roman" w:hAnsi="Times New Roman"/>
          <w:sz w:val="23"/>
          <w:szCs w:val="23"/>
        </w:rPr>
        <w:t>Efek pada penyaluran / penghilangan perasaan tertentu</w:t>
      </w:r>
    </w:p>
    <w:p w:rsidR="000A4E9A" w:rsidRPr="007E1471" w:rsidRDefault="000A4E9A" w:rsidP="007E1471">
      <w:pPr>
        <w:pStyle w:val="ListParagraph"/>
        <w:numPr>
          <w:ilvl w:val="0"/>
          <w:numId w:val="13"/>
        </w:numPr>
        <w:tabs>
          <w:tab w:val="left" w:pos="284"/>
        </w:tabs>
        <w:spacing w:after="0" w:line="240" w:lineRule="auto"/>
        <w:ind w:left="0" w:firstLine="0"/>
        <w:jc w:val="both"/>
        <w:rPr>
          <w:rFonts w:ascii="Times New Roman" w:hAnsi="Times New Roman"/>
          <w:sz w:val="23"/>
          <w:szCs w:val="23"/>
        </w:rPr>
      </w:pPr>
      <w:r w:rsidRPr="007E1471">
        <w:rPr>
          <w:rFonts w:ascii="Times New Roman" w:hAnsi="Times New Roman"/>
          <w:sz w:val="23"/>
          <w:szCs w:val="23"/>
        </w:rPr>
        <w:t>Efek perasaan orang terhadap media</w:t>
      </w: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b/>
          <w:i/>
          <w:sz w:val="23"/>
          <w:szCs w:val="23"/>
          <w:lang w:val="id-ID"/>
        </w:rPr>
        <w:t>Tayangan</w:t>
      </w: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Indikator dari tayangan menurut Kuswandi (1993:63) adalah sebagai berikut :</w:t>
      </w:r>
    </w:p>
    <w:p w:rsidR="000A4E9A" w:rsidRPr="00412AC8" w:rsidRDefault="000A4E9A" w:rsidP="007E1471">
      <w:pPr>
        <w:pStyle w:val="ListParagraph"/>
        <w:numPr>
          <w:ilvl w:val="0"/>
          <w:numId w:val="14"/>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Durasi menonton adalah seringnya melihat siaran yang ditayangakan di televisi</w:t>
      </w:r>
    </w:p>
    <w:p w:rsidR="000A4E9A" w:rsidRPr="00412AC8" w:rsidRDefault="000A4E9A" w:rsidP="007E1471">
      <w:pPr>
        <w:pStyle w:val="ListParagraph"/>
        <w:numPr>
          <w:ilvl w:val="0"/>
          <w:numId w:val="14"/>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Frekuensi menonton adalah seberapa sering menonton tayangan televisi</w:t>
      </w:r>
    </w:p>
    <w:p w:rsidR="000A4E9A" w:rsidRDefault="000A4E9A" w:rsidP="007E1471">
      <w:pPr>
        <w:pStyle w:val="ListParagraph"/>
        <w:numPr>
          <w:ilvl w:val="0"/>
          <w:numId w:val="14"/>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Tingkat perhatian saat menonton televisi</w:t>
      </w:r>
    </w:p>
    <w:p w:rsidR="000A4E9A" w:rsidRDefault="000A4E9A" w:rsidP="000A4E9A">
      <w:pPr>
        <w:tabs>
          <w:tab w:val="left" w:pos="-720"/>
        </w:tabs>
        <w:spacing w:after="0" w:line="240" w:lineRule="auto"/>
        <w:jc w:val="both"/>
        <w:rPr>
          <w:rFonts w:ascii="Times New Roman" w:hAnsi="Times New Roman" w:cs="Times New Roman"/>
          <w:b/>
          <w:i/>
          <w:sz w:val="23"/>
          <w:szCs w:val="23"/>
          <w:lang w:val="id-ID"/>
        </w:rPr>
      </w:pP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b/>
          <w:i/>
          <w:sz w:val="23"/>
          <w:szCs w:val="23"/>
          <w:lang w:val="id-ID"/>
        </w:rPr>
        <w:t>Unsur Penayangan Iklan</w:t>
      </w:r>
    </w:p>
    <w:p w:rsidR="000A4E9A" w:rsidRPr="00412AC8" w:rsidRDefault="000A4E9A" w:rsidP="000A4E9A">
      <w:pPr>
        <w:spacing w:after="0" w:line="240" w:lineRule="auto"/>
        <w:ind w:left="-11" w:firstLine="731"/>
        <w:jc w:val="both"/>
        <w:rPr>
          <w:rFonts w:ascii="Times New Roman" w:hAnsi="Times New Roman" w:cs="Times New Roman"/>
          <w:b/>
          <w:sz w:val="23"/>
          <w:szCs w:val="23"/>
          <w:lang w:val="id-ID"/>
        </w:rPr>
      </w:pPr>
      <w:r w:rsidRPr="00412AC8">
        <w:rPr>
          <w:rFonts w:ascii="Times New Roman" w:hAnsi="Times New Roman" w:cs="Times New Roman"/>
          <w:sz w:val="23"/>
          <w:szCs w:val="23"/>
          <w:lang w:val="id-ID"/>
        </w:rPr>
        <w:t>Menurut Rhenald Kasali (2007:93), dalam penayangan iklan di televisi perlu untuk mempertimbangkan unsur – unsur sebagai berikut :</w:t>
      </w:r>
    </w:p>
    <w:p w:rsidR="000A4E9A" w:rsidRPr="00412AC8" w:rsidRDefault="000A4E9A" w:rsidP="007E1471">
      <w:pPr>
        <w:pStyle w:val="ListParagraph"/>
        <w:numPr>
          <w:ilvl w:val="2"/>
          <w:numId w:val="15"/>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 xml:space="preserve">Waktu Tayang </w:t>
      </w:r>
    </w:p>
    <w:p w:rsidR="000A4E9A" w:rsidRPr="00412AC8" w:rsidRDefault="000A4E9A" w:rsidP="007E1471">
      <w:pPr>
        <w:pStyle w:val="ListParagraph"/>
        <w:numPr>
          <w:ilvl w:val="2"/>
          <w:numId w:val="15"/>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 xml:space="preserve">Pesan </w:t>
      </w:r>
    </w:p>
    <w:p w:rsidR="000A4E9A" w:rsidRPr="00412AC8" w:rsidRDefault="000A4E9A" w:rsidP="007E1471">
      <w:pPr>
        <w:pStyle w:val="ListParagraph"/>
        <w:numPr>
          <w:ilvl w:val="2"/>
          <w:numId w:val="15"/>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 xml:space="preserve">Gerakan </w:t>
      </w:r>
    </w:p>
    <w:p w:rsidR="000A4E9A" w:rsidRPr="00412AC8" w:rsidRDefault="000A4E9A" w:rsidP="007E1471">
      <w:pPr>
        <w:pStyle w:val="ListParagraph"/>
        <w:numPr>
          <w:ilvl w:val="2"/>
          <w:numId w:val="15"/>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Gambar / visual</w:t>
      </w:r>
    </w:p>
    <w:p w:rsidR="000A4E9A" w:rsidRPr="00412AC8" w:rsidRDefault="000A4E9A" w:rsidP="007E1471">
      <w:pPr>
        <w:pStyle w:val="ListParagraph"/>
        <w:numPr>
          <w:ilvl w:val="2"/>
          <w:numId w:val="15"/>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Suara</w:t>
      </w:r>
    </w:p>
    <w:p w:rsidR="00110E9F" w:rsidRDefault="00110E9F" w:rsidP="000A4E9A">
      <w:pPr>
        <w:tabs>
          <w:tab w:val="left" w:pos="-720"/>
        </w:tabs>
        <w:spacing w:after="0" w:line="240" w:lineRule="auto"/>
        <w:jc w:val="both"/>
        <w:rPr>
          <w:rFonts w:ascii="Times New Roman" w:hAnsi="Times New Roman" w:cs="Times New Roman"/>
          <w:b/>
          <w:i/>
          <w:sz w:val="23"/>
          <w:szCs w:val="23"/>
          <w:lang w:val="id-ID"/>
        </w:rPr>
      </w:pP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b/>
          <w:i/>
          <w:sz w:val="23"/>
          <w:szCs w:val="23"/>
          <w:lang w:val="id-ID"/>
        </w:rPr>
        <w:t>Pengertian Iklan</w:t>
      </w:r>
    </w:p>
    <w:p w:rsidR="000A4E9A" w:rsidRPr="00412AC8" w:rsidRDefault="000A4E9A" w:rsidP="000A4E9A">
      <w:pPr>
        <w:spacing w:after="0" w:line="240" w:lineRule="auto"/>
        <w:jc w:val="both"/>
        <w:rPr>
          <w:rFonts w:ascii="Times New Roman" w:eastAsia="Times New Roman" w:hAnsi="Times New Roman" w:cs="Times New Roman"/>
          <w:sz w:val="23"/>
          <w:szCs w:val="23"/>
        </w:rPr>
      </w:pPr>
      <w:r w:rsidRPr="00412AC8">
        <w:rPr>
          <w:rFonts w:ascii="Times New Roman" w:eastAsia="Times New Roman" w:hAnsi="Times New Roman" w:cs="Times New Roman"/>
          <w:sz w:val="23"/>
          <w:szCs w:val="23"/>
          <w:lang w:val="id-ID"/>
        </w:rPr>
        <w:tab/>
      </w:r>
      <w:r w:rsidRPr="00412AC8">
        <w:rPr>
          <w:rFonts w:ascii="Times New Roman" w:eastAsia="Times New Roman" w:hAnsi="Times New Roman" w:cs="Times New Roman"/>
          <w:sz w:val="23"/>
          <w:szCs w:val="23"/>
        </w:rPr>
        <w:t xml:space="preserve">Kotler (1997: 236) mengartikan periklanan sebagai berikut: Periklanan adalah segala bentuk penyajian non-personal dan promosi ide, barang, atau jasa oleh suatu sponsor tertentu dengan tujuan untuk memasarkan dan menjual </w:t>
      </w:r>
      <w:r w:rsidRPr="00412AC8">
        <w:rPr>
          <w:rFonts w:ascii="Times New Roman" w:eastAsia="Times New Roman" w:hAnsi="Times New Roman" w:cs="Times New Roman"/>
          <w:sz w:val="23"/>
          <w:szCs w:val="23"/>
        </w:rPr>
        <w:lastRenderedPageBreak/>
        <w:t>produk tersebut yang memerlukan pembiayaan</w:t>
      </w:r>
      <w:r w:rsidRPr="00412AC8">
        <w:rPr>
          <w:rFonts w:ascii="Times New Roman" w:eastAsia="Times New Roman" w:hAnsi="Times New Roman" w:cs="Times New Roman"/>
          <w:sz w:val="23"/>
          <w:szCs w:val="23"/>
          <w:lang w:val="id-ID"/>
        </w:rPr>
        <w:t xml:space="preserve">. </w:t>
      </w:r>
      <w:r w:rsidRPr="00412AC8">
        <w:rPr>
          <w:rFonts w:ascii="Times New Roman" w:eastAsia="Times New Roman" w:hAnsi="Times New Roman" w:cs="Times New Roman"/>
          <w:sz w:val="23"/>
          <w:szCs w:val="23"/>
        </w:rPr>
        <w:t xml:space="preserve">Fungsi iklan selain sebagai promosi juga berfungsi (Kotler: 2000); untuk menginformasikan suatu produk atau jasa dan sebagai media untuk mengingatkan konsumen terhadap suatu produk atau jasa. </w:t>
      </w: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p>
    <w:p w:rsidR="000A4E9A" w:rsidRPr="00412AC8" w:rsidRDefault="000A4E9A" w:rsidP="000A4E9A">
      <w:pPr>
        <w:spacing w:after="0" w:line="240" w:lineRule="auto"/>
        <w:jc w:val="both"/>
        <w:rPr>
          <w:rFonts w:ascii="Times New Roman" w:hAnsi="Times New Roman" w:cs="Times New Roman"/>
          <w:b/>
          <w:sz w:val="23"/>
          <w:szCs w:val="23"/>
        </w:rPr>
      </w:pPr>
      <w:r w:rsidRPr="00412AC8">
        <w:rPr>
          <w:rFonts w:ascii="Times New Roman" w:hAnsi="Times New Roman" w:cs="Times New Roman"/>
          <w:b/>
          <w:sz w:val="23"/>
          <w:szCs w:val="23"/>
        </w:rPr>
        <w:t>Tujuan  Periklanan</w:t>
      </w:r>
    </w:p>
    <w:p w:rsidR="000A4E9A" w:rsidRPr="00412AC8" w:rsidRDefault="000A4E9A" w:rsidP="000A4E9A">
      <w:pPr>
        <w:autoSpaceDE w:val="0"/>
        <w:autoSpaceDN w:val="0"/>
        <w:adjustRightInd w:val="0"/>
        <w:spacing w:after="0" w:line="240" w:lineRule="auto"/>
        <w:jc w:val="both"/>
        <w:rPr>
          <w:rFonts w:ascii="Times New Roman" w:eastAsia="Times New Roman" w:hAnsi="Times New Roman" w:cs="Times New Roman"/>
          <w:sz w:val="23"/>
          <w:szCs w:val="23"/>
        </w:rPr>
      </w:pPr>
      <w:r w:rsidRPr="00412AC8">
        <w:rPr>
          <w:rFonts w:ascii="Times New Roman" w:eastAsia="Times New Roman" w:hAnsi="Times New Roman" w:cs="Times New Roman"/>
          <w:sz w:val="23"/>
          <w:szCs w:val="23"/>
        </w:rPr>
        <w:t>Tujuan periklanan menurut Kotler (1997: 236) sebagai berikut:</w:t>
      </w:r>
    </w:p>
    <w:p w:rsidR="000A4E9A" w:rsidRPr="00412AC8" w:rsidRDefault="000A4E9A" w:rsidP="007E1471">
      <w:pPr>
        <w:numPr>
          <w:ilvl w:val="0"/>
          <w:numId w:val="16"/>
        </w:numPr>
        <w:tabs>
          <w:tab w:val="clear" w:pos="1080"/>
        </w:tabs>
        <w:autoSpaceDE w:val="0"/>
        <w:autoSpaceDN w:val="0"/>
        <w:adjustRightInd w:val="0"/>
        <w:spacing w:after="0" w:line="240" w:lineRule="auto"/>
        <w:ind w:left="284" w:hanging="284"/>
        <w:jc w:val="both"/>
        <w:rPr>
          <w:rFonts w:ascii="Times New Roman" w:eastAsia="Times New Roman" w:hAnsi="Times New Roman" w:cs="Times New Roman"/>
          <w:sz w:val="23"/>
          <w:szCs w:val="23"/>
        </w:rPr>
      </w:pPr>
      <w:r w:rsidRPr="00412AC8">
        <w:rPr>
          <w:rFonts w:ascii="Times New Roman" w:eastAsia="Times New Roman" w:hAnsi="Times New Roman" w:cs="Times New Roman"/>
          <w:sz w:val="23"/>
          <w:szCs w:val="23"/>
        </w:rPr>
        <w:t>Periklanan menjalankan sebuah fungsi ”</w:t>
      </w:r>
      <w:r w:rsidRPr="00412AC8">
        <w:rPr>
          <w:rFonts w:ascii="Times New Roman" w:eastAsia="Times New Roman" w:hAnsi="Times New Roman" w:cs="Times New Roman"/>
          <w:i/>
          <w:iCs/>
          <w:sz w:val="23"/>
          <w:szCs w:val="23"/>
        </w:rPr>
        <w:t>informasi</w:t>
      </w:r>
      <w:r w:rsidRPr="00412AC8">
        <w:rPr>
          <w:rFonts w:ascii="Times New Roman" w:eastAsia="Times New Roman" w:hAnsi="Times New Roman" w:cs="Times New Roman"/>
          <w:sz w:val="23"/>
          <w:szCs w:val="23"/>
        </w:rPr>
        <w:t>”.</w:t>
      </w:r>
    </w:p>
    <w:p w:rsidR="000A4E9A" w:rsidRPr="00412AC8" w:rsidRDefault="007E1471" w:rsidP="007E1471">
      <w:pPr>
        <w:autoSpaceDE w:val="0"/>
        <w:autoSpaceDN w:val="0"/>
        <w:adjustRightInd w:val="0"/>
        <w:spacing w:after="0" w:line="240" w:lineRule="auto"/>
        <w:ind w:left="284" w:hanging="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0A4E9A" w:rsidRPr="00412AC8">
        <w:rPr>
          <w:rFonts w:ascii="Times New Roman" w:eastAsia="Times New Roman" w:hAnsi="Times New Roman" w:cs="Times New Roman"/>
          <w:sz w:val="23"/>
          <w:szCs w:val="23"/>
        </w:rPr>
        <w:t>Biasanya dilakukan secara besar-besaran pada tahap awal suatu jenis produk, tujuannya untuk membentuk permintaan pertama.</w:t>
      </w:r>
    </w:p>
    <w:p w:rsidR="000A4E9A" w:rsidRPr="00412AC8" w:rsidRDefault="000A4E9A" w:rsidP="007E1471">
      <w:pPr>
        <w:numPr>
          <w:ilvl w:val="0"/>
          <w:numId w:val="16"/>
        </w:numPr>
        <w:tabs>
          <w:tab w:val="clear" w:pos="1080"/>
        </w:tabs>
        <w:autoSpaceDE w:val="0"/>
        <w:autoSpaceDN w:val="0"/>
        <w:adjustRightInd w:val="0"/>
        <w:spacing w:after="0" w:line="240" w:lineRule="auto"/>
        <w:ind w:left="284" w:hanging="284"/>
        <w:jc w:val="both"/>
        <w:rPr>
          <w:rFonts w:ascii="Times New Roman" w:eastAsia="Times New Roman" w:hAnsi="Times New Roman" w:cs="Times New Roman"/>
          <w:sz w:val="23"/>
          <w:szCs w:val="23"/>
        </w:rPr>
      </w:pPr>
      <w:r w:rsidRPr="00412AC8">
        <w:rPr>
          <w:rFonts w:ascii="Times New Roman" w:eastAsia="Times New Roman" w:hAnsi="Times New Roman" w:cs="Times New Roman"/>
          <w:sz w:val="23"/>
          <w:szCs w:val="23"/>
        </w:rPr>
        <w:t>Periklanan menjalankan sebuah fungsi ”</w:t>
      </w:r>
      <w:r w:rsidRPr="00412AC8">
        <w:rPr>
          <w:rFonts w:ascii="Times New Roman" w:eastAsia="Times New Roman" w:hAnsi="Times New Roman" w:cs="Times New Roman"/>
          <w:i/>
          <w:iCs/>
          <w:sz w:val="23"/>
          <w:szCs w:val="23"/>
        </w:rPr>
        <w:t>Persuasif</w:t>
      </w:r>
      <w:r w:rsidRPr="00412AC8">
        <w:rPr>
          <w:rFonts w:ascii="Times New Roman" w:eastAsia="Times New Roman" w:hAnsi="Times New Roman" w:cs="Times New Roman"/>
          <w:sz w:val="23"/>
          <w:szCs w:val="23"/>
        </w:rPr>
        <w:t>”</w:t>
      </w:r>
    </w:p>
    <w:p w:rsidR="000A4E9A" w:rsidRPr="00412AC8" w:rsidRDefault="007E1471" w:rsidP="007E1471">
      <w:pPr>
        <w:autoSpaceDE w:val="0"/>
        <w:autoSpaceDN w:val="0"/>
        <w:adjustRightInd w:val="0"/>
        <w:spacing w:after="0" w:line="240" w:lineRule="auto"/>
        <w:ind w:left="284" w:hanging="284"/>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id-ID"/>
        </w:rPr>
        <w:tab/>
      </w:r>
      <w:r w:rsidR="000A4E9A" w:rsidRPr="00412AC8">
        <w:rPr>
          <w:rFonts w:ascii="Times New Roman" w:eastAsia="Times New Roman" w:hAnsi="Times New Roman" w:cs="Times New Roman"/>
          <w:sz w:val="23"/>
          <w:szCs w:val="23"/>
        </w:rPr>
        <w:t>Penting dilakukan dalam tahap kompetitif. Tujuannya untuk membentuk permintaan selektif untuk suatu merk tertentu.</w:t>
      </w:r>
    </w:p>
    <w:p w:rsidR="000A4E9A" w:rsidRPr="00412AC8" w:rsidRDefault="000A4E9A" w:rsidP="007E1471">
      <w:pPr>
        <w:numPr>
          <w:ilvl w:val="0"/>
          <w:numId w:val="16"/>
        </w:numPr>
        <w:tabs>
          <w:tab w:val="clear" w:pos="1080"/>
        </w:tabs>
        <w:autoSpaceDE w:val="0"/>
        <w:autoSpaceDN w:val="0"/>
        <w:adjustRightInd w:val="0"/>
        <w:spacing w:after="0" w:line="240" w:lineRule="auto"/>
        <w:ind w:left="284" w:hanging="284"/>
        <w:jc w:val="both"/>
        <w:rPr>
          <w:rFonts w:ascii="Times New Roman" w:eastAsia="Times New Roman" w:hAnsi="Times New Roman" w:cs="Times New Roman"/>
          <w:sz w:val="23"/>
          <w:szCs w:val="23"/>
        </w:rPr>
      </w:pPr>
      <w:r w:rsidRPr="00412AC8">
        <w:rPr>
          <w:rFonts w:ascii="Times New Roman" w:eastAsia="Times New Roman" w:hAnsi="Times New Roman" w:cs="Times New Roman"/>
          <w:sz w:val="23"/>
          <w:szCs w:val="23"/>
        </w:rPr>
        <w:t>Periklanan menjalankan sebuah fungsi ”</w:t>
      </w:r>
      <w:r w:rsidRPr="00412AC8">
        <w:rPr>
          <w:rFonts w:ascii="Times New Roman" w:eastAsia="Times New Roman" w:hAnsi="Times New Roman" w:cs="Times New Roman"/>
          <w:i/>
          <w:iCs/>
          <w:sz w:val="23"/>
          <w:szCs w:val="23"/>
        </w:rPr>
        <w:t>Pengingat</w:t>
      </w:r>
      <w:r w:rsidRPr="00412AC8">
        <w:rPr>
          <w:rFonts w:ascii="Times New Roman" w:eastAsia="Times New Roman" w:hAnsi="Times New Roman" w:cs="Times New Roman"/>
          <w:sz w:val="23"/>
          <w:szCs w:val="23"/>
        </w:rPr>
        <w:t>”</w:t>
      </w:r>
    </w:p>
    <w:p w:rsidR="000A4E9A" w:rsidRPr="00412AC8" w:rsidRDefault="007E1471" w:rsidP="007E1471">
      <w:pPr>
        <w:autoSpaceDE w:val="0"/>
        <w:autoSpaceDN w:val="0"/>
        <w:adjustRightInd w:val="0"/>
        <w:spacing w:after="0" w:line="240" w:lineRule="auto"/>
        <w:ind w:left="284" w:hanging="284"/>
        <w:jc w:val="both"/>
        <w:rPr>
          <w:rFonts w:ascii="Times New Roman" w:eastAsia="Times New Roman" w:hAnsi="Times New Roman" w:cs="Times New Roman"/>
          <w:sz w:val="23"/>
          <w:szCs w:val="23"/>
          <w:lang w:val="id-ID"/>
        </w:rPr>
      </w:pPr>
      <w:r>
        <w:rPr>
          <w:rFonts w:ascii="Times New Roman" w:eastAsia="Times New Roman" w:hAnsi="Times New Roman" w:cs="Times New Roman"/>
          <w:sz w:val="23"/>
          <w:szCs w:val="23"/>
          <w:lang w:val="id-ID"/>
        </w:rPr>
        <w:tab/>
      </w:r>
      <w:r w:rsidR="000A4E9A" w:rsidRPr="00412AC8">
        <w:rPr>
          <w:rFonts w:ascii="Times New Roman" w:eastAsia="Times New Roman" w:hAnsi="Times New Roman" w:cs="Times New Roman"/>
          <w:sz w:val="23"/>
          <w:szCs w:val="23"/>
        </w:rPr>
        <w:t>Iklan pengingat sangat penting bagi produk yang sudah mapan. Bentuk iklan yang berhubungan dengan iklan ini adalah iklan penguat (</w:t>
      </w:r>
      <w:r w:rsidR="000A4E9A" w:rsidRPr="00412AC8">
        <w:rPr>
          <w:rFonts w:ascii="Times New Roman" w:eastAsia="Times New Roman" w:hAnsi="Times New Roman" w:cs="Times New Roman"/>
          <w:i/>
          <w:iCs/>
          <w:sz w:val="23"/>
          <w:szCs w:val="23"/>
        </w:rPr>
        <w:t>Inforcement advertising</w:t>
      </w:r>
      <w:r w:rsidR="000A4E9A" w:rsidRPr="00412AC8">
        <w:rPr>
          <w:rFonts w:ascii="Times New Roman" w:eastAsia="Times New Roman" w:hAnsi="Times New Roman" w:cs="Times New Roman"/>
          <w:sz w:val="23"/>
          <w:szCs w:val="23"/>
        </w:rPr>
        <w:t>) yang bertujuan meyakinkan pembeli sekarang bahwa mereka telah melakukan pilihan yang benar.</w:t>
      </w:r>
    </w:p>
    <w:p w:rsidR="000A4E9A" w:rsidRDefault="000A4E9A" w:rsidP="000A4E9A">
      <w:pPr>
        <w:spacing w:after="0" w:line="240" w:lineRule="auto"/>
        <w:jc w:val="both"/>
        <w:rPr>
          <w:rFonts w:ascii="Times New Roman" w:hAnsi="Times New Roman" w:cs="Times New Roman"/>
          <w:b/>
          <w:sz w:val="23"/>
          <w:szCs w:val="23"/>
          <w:lang w:val="id-ID"/>
        </w:rPr>
      </w:pPr>
    </w:p>
    <w:p w:rsidR="000A4E9A" w:rsidRPr="00412AC8" w:rsidRDefault="000A4E9A" w:rsidP="000A4E9A">
      <w:pPr>
        <w:spacing w:after="0" w:line="240" w:lineRule="auto"/>
        <w:jc w:val="both"/>
        <w:rPr>
          <w:rFonts w:ascii="Times New Roman" w:hAnsi="Times New Roman" w:cs="Times New Roman"/>
          <w:b/>
          <w:sz w:val="23"/>
          <w:szCs w:val="23"/>
        </w:rPr>
      </w:pPr>
      <w:r w:rsidRPr="00412AC8">
        <w:rPr>
          <w:rFonts w:ascii="Times New Roman" w:hAnsi="Times New Roman" w:cs="Times New Roman"/>
          <w:b/>
          <w:sz w:val="23"/>
          <w:szCs w:val="23"/>
        </w:rPr>
        <w:t xml:space="preserve">Tayangan Iklan Susu SGM </w:t>
      </w:r>
    </w:p>
    <w:p w:rsidR="000A4E9A" w:rsidRPr="00412AC8" w:rsidRDefault="000A4E9A" w:rsidP="000A4E9A">
      <w:pPr>
        <w:spacing w:after="0" w:line="240" w:lineRule="auto"/>
        <w:ind w:firstLine="720"/>
        <w:jc w:val="both"/>
        <w:rPr>
          <w:rFonts w:ascii="Times New Roman" w:eastAsia="Times New Roman" w:hAnsi="Times New Roman" w:cs="Times New Roman"/>
          <w:sz w:val="23"/>
          <w:szCs w:val="23"/>
          <w:lang w:val="id-ID"/>
        </w:rPr>
      </w:pPr>
      <w:r w:rsidRPr="00412AC8">
        <w:rPr>
          <w:rFonts w:ascii="Times New Roman" w:hAnsi="Times New Roman" w:cs="Times New Roman"/>
          <w:noProof/>
          <w:sz w:val="23"/>
          <w:szCs w:val="23"/>
          <w:lang w:val="en-ID"/>
        </w:rPr>
        <w:t>Tayangan adalah pertunjukkan dengan menggunakan media audio-visual (televisi) yang disiarkan dan ditonton oleh khalayak umum (komunikan).</w:t>
      </w:r>
      <w:r w:rsidRPr="00412AC8">
        <w:rPr>
          <w:rFonts w:ascii="Times New Roman" w:hAnsi="Times New Roman" w:cs="Times New Roman"/>
          <w:noProof/>
          <w:sz w:val="23"/>
          <w:szCs w:val="23"/>
          <w:lang w:val="id-ID"/>
        </w:rPr>
        <w:t xml:space="preserve"> Tayangan iklan di televisi merupakan </w:t>
      </w:r>
      <w:r w:rsidRPr="00412AC8">
        <w:rPr>
          <w:rFonts w:ascii="Times New Roman" w:eastAsia="Times New Roman" w:hAnsi="Times New Roman" w:cs="Times New Roman"/>
          <w:sz w:val="23"/>
          <w:szCs w:val="23"/>
        </w:rPr>
        <w:t xml:space="preserve">segala bentuk penyajian non-personal dan promosi ide, barang, atau jasa oleh suatu sponsor tertentu </w:t>
      </w:r>
      <w:r w:rsidRPr="00412AC8">
        <w:rPr>
          <w:rFonts w:ascii="Times New Roman" w:eastAsia="Times New Roman" w:hAnsi="Times New Roman" w:cs="Times New Roman"/>
          <w:sz w:val="23"/>
          <w:szCs w:val="23"/>
          <w:lang w:val="id-ID"/>
        </w:rPr>
        <w:t xml:space="preserve">melalui media televisi </w:t>
      </w:r>
      <w:r w:rsidRPr="00412AC8">
        <w:rPr>
          <w:rFonts w:ascii="Times New Roman" w:eastAsia="Times New Roman" w:hAnsi="Times New Roman" w:cs="Times New Roman"/>
          <w:sz w:val="23"/>
          <w:szCs w:val="23"/>
        </w:rPr>
        <w:t>dengan tujuan untuk memasarkan dan menjual produk tersebut yang memerlukan pembiaya</w:t>
      </w:r>
      <w:r w:rsidRPr="00412AC8">
        <w:rPr>
          <w:rFonts w:ascii="Times New Roman" w:eastAsia="Times New Roman" w:hAnsi="Times New Roman" w:cs="Times New Roman"/>
          <w:sz w:val="23"/>
          <w:szCs w:val="23"/>
          <w:lang w:val="id-ID"/>
        </w:rPr>
        <w:t>an.</w:t>
      </w: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b/>
          <w:i/>
          <w:sz w:val="23"/>
          <w:szCs w:val="23"/>
          <w:lang w:val="id-ID"/>
        </w:rPr>
        <w:t>Susu Formula SGM</w:t>
      </w: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 xml:space="preserve">Salah satu produk susu formula yang masih aktif mengiklankan diri dan mampu bertahan sampai sekarang tetap dikenal masyarakat adalah susu formula </w:t>
      </w:r>
      <w:r w:rsidRPr="00412AC8">
        <w:rPr>
          <w:rFonts w:ascii="Times New Roman" w:hAnsi="Times New Roman" w:cs="Times New Roman"/>
          <w:bCs/>
          <w:sz w:val="23"/>
          <w:szCs w:val="23"/>
        </w:rPr>
        <w:t>SGM (Susu Gula Minyak)</w:t>
      </w:r>
      <w:r w:rsidRPr="00412AC8">
        <w:rPr>
          <w:rFonts w:ascii="Times New Roman" w:hAnsi="Times New Roman" w:cs="Times New Roman"/>
          <w:bCs/>
          <w:sz w:val="23"/>
          <w:szCs w:val="23"/>
          <w:lang w:val="id-ID"/>
        </w:rPr>
        <w:t>. SGM</w:t>
      </w:r>
      <w:r w:rsidRPr="00412AC8">
        <w:rPr>
          <w:rFonts w:ascii="Times New Roman" w:hAnsi="Times New Roman" w:cs="Times New Roman"/>
          <w:sz w:val="23"/>
          <w:szCs w:val="23"/>
        </w:rPr>
        <w:t xml:space="preserve"> merupakan produk susu formula bayi yang diproduksi oleh PT. Sari Husada Tbk, perusahaan pertama di Indonesia yang mengkhususkan diri memproduksi susu bayi sejak tahun 1965.</w:t>
      </w:r>
      <w:r w:rsidRPr="00412AC8">
        <w:rPr>
          <w:rFonts w:ascii="Times New Roman" w:hAnsi="Times New Roman" w:cs="Times New Roman"/>
          <w:sz w:val="23"/>
          <w:szCs w:val="23"/>
          <w:lang w:val="id-ID"/>
        </w:rPr>
        <w:t xml:space="preserve"> </w:t>
      </w:r>
      <w:r w:rsidRPr="00412AC8">
        <w:rPr>
          <w:rFonts w:ascii="Times New Roman" w:hAnsi="Times New Roman" w:cs="Times New Roman"/>
          <w:sz w:val="23"/>
          <w:szCs w:val="23"/>
        </w:rPr>
        <w:t>Sejarah berdirinya PT. Sari Husada Tbk adalah berkat kerjasama Pemerintah tanah air dengan UNICEF untuk mengatasi problematika gizi di Indonesia pada saat itu. 4</w:t>
      </w:r>
      <w:r w:rsidRPr="00412AC8">
        <w:rPr>
          <w:rFonts w:ascii="Times New Roman" w:hAnsi="Times New Roman" w:cs="Times New Roman"/>
          <w:sz w:val="23"/>
          <w:szCs w:val="23"/>
          <w:lang w:val="id-ID"/>
        </w:rPr>
        <w:t>9</w:t>
      </w:r>
      <w:r w:rsidRPr="00412AC8">
        <w:rPr>
          <w:rFonts w:ascii="Times New Roman" w:hAnsi="Times New Roman" w:cs="Times New Roman"/>
          <w:sz w:val="23"/>
          <w:szCs w:val="23"/>
        </w:rPr>
        <w:t xml:space="preserve"> tahun sudah usia susu SGM di Indonesia, terbilang senior dibandingkan produk-produk mer</w:t>
      </w:r>
      <w:r w:rsidRPr="00412AC8">
        <w:rPr>
          <w:rFonts w:ascii="Times New Roman" w:hAnsi="Times New Roman" w:cs="Times New Roman"/>
          <w:sz w:val="23"/>
          <w:szCs w:val="23"/>
          <w:lang w:val="id-ID"/>
        </w:rPr>
        <w:t>e</w:t>
      </w:r>
      <w:r w:rsidRPr="00412AC8">
        <w:rPr>
          <w:rFonts w:ascii="Times New Roman" w:hAnsi="Times New Roman" w:cs="Times New Roman"/>
          <w:sz w:val="23"/>
          <w:szCs w:val="23"/>
        </w:rPr>
        <w:t>k lain.</w:t>
      </w:r>
      <w:r w:rsidRPr="00412AC8">
        <w:rPr>
          <w:rFonts w:ascii="Times New Roman" w:hAnsi="Times New Roman" w:cs="Times New Roman"/>
          <w:sz w:val="23"/>
          <w:szCs w:val="23"/>
          <w:lang w:val="id-ID"/>
        </w:rPr>
        <w:t xml:space="preserve"> </w:t>
      </w:r>
    </w:p>
    <w:p w:rsidR="000A4E9A" w:rsidRPr="00412AC8" w:rsidRDefault="000A4E9A" w:rsidP="000A4E9A">
      <w:pPr>
        <w:tabs>
          <w:tab w:val="left" w:pos="-720"/>
        </w:tabs>
        <w:spacing w:after="0" w:line="240" w:lineRule="auto"/>
        <w:jc w:val="both"/>
        <w:rPr>
          <w:rFonts w:ascii="Times New Roman" w:hAnsi="Times New Roman" w:cs="Times New Roman"/>
          <w:b/>
          <w:i/>
          <w:sz w:val="23"/>
          <w:szCs w:val="23"/>
          <w:lang w:val="id-ID"/>
        </w:rPr>
      </w:pPr>
      <w:r w:rsidRPr="00412AC8">
        <w:rPr>
          <w:rFonts w:ascii="Times New Roman" w:hAnsi="Times New Roman" w:cs="Times New Roman"/>
          <w:sz w:val="23"/>
          <w:szCs w:val="23"/>
          <w:lang w:val="id-ID"/>
        </w:rPr>
        <w:tab/>
      </w:r>
      <w:r w:rsidRPr="00412AC8">
        <w:rPr>
          <w:rFonts w:ascii="Times New Roman" w:hAnsi="Times New Roman" w:cs="Times New Roman"/>
          <w:sz w:val="23"/>
          <w:szCs w:val="23"/>
        </w:rPr>
        <w:t>Dalam segi kandungan nutrisi, produk SGM mengandung FOS, AHA dan DHA, mineral, protein, karbohidrat, lemak, vitamin dan air seperti kebanyakan kandungan susu formula lain. Kelebihan kandungan SGM terletak pada rasanya yang tidak terlalu “eneg” dan beraroma buat anak-anak.</w:t>
      </w:r>
      <w:r w:rsidRPr="00412AC8">
        <w:rPr>
          <w:rFonts w:ascii="Times New Roman" w:hAnsi="Times New Roman" w:cs="Times New Roman"/>
          <w:sz w:val="23"/>
          <w:szCs w:val="23"/>
          <w:lang w:val="id-ID"/>
        </w:rPr>
        <w:t xml:space="preserve"> </w:t>
      </w:r>
      <w:r w:rsidRPr="00412AC8">
        <w:rPr>
          <w:rFonts w:ascii="Times New Roman" w:hAnsi="Times New Roman" w:cs="Times New Roman"/>
          <w:sz w:val="23"/>
          <w:szCs w:val="23"/>
        </w:rPr>
        <w:t xml:space="preserve">Selain itu, jenis produk susu SGM juga dibagi berdasarkan usia bayi, seperti SGM 1 diperuntukan bagi bayi usia 0-6 bulan, SGM 2 untuk bayi usia 6 bulan keatas, </w:t>
      </w:r>
      <w:r w:rsidRPr="00412AC8">
        <w:rPr>
          <w:rFonts w:ascii="Times New Roman" w:hAnsi="Times New Roman" w:cs="Times New Roman"/>
          <w:sz w:val="23"/>
          <w:szCs w:val="23"/>
        </w:rPr>
        <w:lastRenderedPageBreak/>
        <w:t xml:space="preserve">SGM 3 untuk bayi usia 1 tahun ke atas, SGM 4 untuk bayi usia </w:t>
      </w:r>
      <w:r w:rsidRPr="00412AC8">
        <w:rPr>
          <w:rFonts w:ascii="Times New Roman" w:hAnsi="Times New Roman" w:cs="Times New Roman"/>
          <w:sz w:val="23"/>
          <w:szCs w:val="23"/>
          <w:lang w:val="id-ID"/>
        </w:rPr>
        <w:t>3</w:t>
      </w:r>
      <w:r w:rsidRPr="00412AC8">
        <w:rPr>
          <w:rFonts w:ascii="Times New Roman" w:hAnsi="Times New Roman" w:cs="Times New Roman"/>
          <w:sz w:val="23"/>
          <w:szCs w:val="23"/>
        </w:rPr>
        <w:t xml:space="preserve"> tahun ke atas</w:t>
      </w:r>
      <w:r w:rsidRPr="00412AC8">
        <w:rPr>
          <w:rFonts w:ascii="Times New Roman" w:hAnsi="Times New Roman" w:cs="Times New Roman"/>
          <w:sz w:val="23"/>
          <w:szCs w:val="23"/>
          <w:lang w:val="id-ID"/>
        </w:rPr>
        <w:t>, dan SGM 5 untuk anak usia 6 tahun ke atas.</w:t>
      </w:r>
    </w:p>
    <w:p w:rsidR="000A4E9A" w:rsidRPr="00412AC8" w:rsidRDefault="000A4E9A" w:rsidP="000A4E9A">
      <w:pPr>
        <w:pStyle w:val="ListParagraph"/>
        <w:spacing w:after="0" w:line="240" w:lineRule="auto"/>
        <w:ind w:left="0"/>
        <w:jc w:val="both"/>
        <w:rPr>
          <w:rFonts w:ascii="Times New Roman" w:hAnsi="Times New Roman"/>
          <w:b/>
          <w:sz w:val="23"/>
          <w:szCs w:val="23"/>
        </w:rPr>
      </w:pPr>
    </w:p>
    <w:p w:rsidR="000A4E9A" w:rsidRPr="00412AC8" w:rsidRDefault="000A4E9A" w:rsidP="000A4E9A">
      <w:pPr>
        <w:spacing w:after="0" w:line="240" w:lineRule="auto"/>
        <w:jc w:val="both"/>
        <w:rPr>
          <w:rFonts w:ascii="Times New Roman" w:hAnsi="Times New Roman" w:cs="Times New Roman"/>
          <w:b/>
          <w:sz w:val="23"/>
          <w:szCs w:val="23"/>
        </w:rPr>
      </w:pPr>
      <w:r w:rsidRPr="00412AC8">
        <w:rPr>
          <w:rFonts w:ascii="Times New Roman" w:hAnsi="Times New Roman" w:cs="Times New Roman"/>
          <w:b/>
          <w:sz w:val="23"/>
          <w:szCs w:val="23"/>
        </w:rPr>
        <w:t>Perilaku Manusia</w:t>
      </w:r>
    </w:p>
    <w:p w:rsidR="000A4E9A" w:rsidRPr="00412AC8" w:rsidRDefault="000A4E9A" w:rsidP="000A4E9A">
      <w:pPr>
        <w:spacing w:after="0" w:line="240" w:lineRule="auto"/>
        <w:jc w:val="both"/>
        <w:rPr>
          <w:rFonts w:ascii="Times New Roman" w:hAnsi="Times New Roman" w:cs="Times New Roman"/>
          <w:b/>
          <w:sz w:val="23"/>
          <w:szCs w:val="23"/>
        </w:rPr>
      </w:pPr>
      <w:r w:rsidRPr="00412AC8">
        <w:rPr>
          <w:rFonts w:ascii="Times New Roman" w:hAnsi="Times New Roman" w:cs="Times New Roman"/>
          <w:b/>
          <w:sz w:val="23"/>
          <w:szCs w:val="23"/>
        </w:rPr>
        <w:t>Pengertian Perilaku</w:t>
      </w:r>
    </w:p>
    <w:p w:rsidR="000A4E9A" w:rsidRPr="00412AC8" w:rsidRDefault="000A4E9A" w:rsidP="000A4E9A">
      <w:pPr>
        <w:spacing w:after="0" w:line="240" w:lineRule="auto"/>
        <w:ind w:firstLine="720"/>
        <w:jc w:val="both"/>
        <w:rPr>
          <w:rFonts w:ascii="Times New Roman" w:hAnsi="Times New Roman" w:cs="Times New Roman"/>
          <w:sz w:val="23"/>
          <w:szCs w:val="23"/>
          <w:lang w:val="id-ID" w:eastAsia="id-ID"/>
        </w:rPr>
      </w:pPr>
      <w:r w:rsidRPr="00412AC8">
        <w:rPr>
          <w:rFonts w:ascii="Times New Roman" w:hAnsi="Times New Roman" w:cs="Times New Roman"/>
          <w:sz w:val="23"/>
          <w:szCs w:val="23"/>
          <w:shd w:val="clear" w:color="auto" w:fill="FFFFFF"/>
          <w:lang w:val="id-ID" w:eastAsia="id-ID"/>
        </w:rPr>
        <w:t>Perilaku adalah suatu kegiatan atau aktifitas organisme (makhluk hidup) yang bersangkutan. Jadi yang dimaksud perilaku manusia pada hakikatnya adalah tindakan atau aktifitas dari manusia itu sendiri yang mempunyai bentangan sangat luas anatara lain, berjalan, berbicara, menangis, tertawa, bekerja, kuliah, menulis, membaca dan sebagainya (Notoatmodjo, 2007).</w:t>
      </w:r>
    </w:p>
    <w:p w:rsidR="000A4E9A" w:rsidRDefault="000A4E9A" w:rsidP="000A4E9A">
      <w:pPr>
        <w:spacing w:after="0" w:line="240" w:lineRule="auto"/>
        <w:jc w:val="both"/>
        <w:rPr>
          <w:rFonts w:ascii="Times New Roman" w:hAnsi="Times New Roman" w:cs="Times New Roman"/>
          <w:b/>
          <w:sz w:val="23"/>
          <w:szCs w:val="23"/>
          <w:lang w:val="id-ID"/>
        </w:rPr>
      </w:pPr>
    </w:p>
    <w:p w:rsidR="000A4E9A" w:rsidRPr="00412AC8" w:rsidRDefault="000A4E9A" w:rsidP="000A4E9A">
      <w:pPr>
        <w:spacing w:after="0" w:line="240" w:lineRule="auto"/>
        <w:jc w:val="both"/>
        <w:rPr>
          <w:rFonts w:ascii="Times New Roman" w:hAnsi="Times New Roman" w:cs="Times New Roman"/>
          <w:b/>
          <w:sz w:val="23"/>
          <w:szCs w:val="23"/>
        </w:rPr>
      </w:pPr>
      <w:r w:rsidRPr="00412AC8">
        <w:rPr>
          <w:rFonts w:ascii="Times New Roman" w:hAnsi="Times New Roman" w:cs="Times New Roman"/>
          <w:b/>
          <w:sz w:val="23"/>
          <w:szCs w:val="23"/>
        </w:rPr>
        <w:t>Proses Terjadinya Perilaku</w:t>
      </w:r>
    </w:p>
    <w:p w:rsidR="000A4E9A" w:rsidRPr="00412AC8" w:rsidRDefault="000A4E9A" w:rsidP="000A4E9A">
      <w:pPr>
        <w:spacing w:after="0" w:line="240" w:lineRule="auto"/>
        <w:ind w:firstLine="709"/>
        <w:jc w:val="both"/>
        <w:rPr>
          <w:rFonts w:ascii="Times New Roman" w:hAnsi="Times New Roman" w:cs="Times New Roman"/>
          <w:b/>
          <w:sz w:val="23"/>
          <w:szCs w:val="23"/>
          <w:lang w:val="id-ID"/>
        </w:rPr>
      </w:pPr>
      <w:r w:rsidRPr="00412AC8">
        <w:rPr>
          <w:rFonts w:ascii="Times New Roman" w:hAnsi="Times New Roman" w:cs="Times New Roman"/>
          <w:sz w:val="23"/>
          <w:szCs w:val="23"/>
          <w:shd w:val="clear" w:color="auto" w:fill="FFFFFF"/>
          <w:lang w:val="id-ID" w:eastAsia="id-ID"/>
        </w:rPr>
        <w:t>Menurut Roger dikutip (Notoatmodjo, 2007), sebelum orang menghadapi perilaku baru dalam diri orang tersebut terjadi proses yang berurutan :</w:t>
      </w:r>
    </w:p>
    <w:p w:rsidR="000A4E9A" w:rsidRPr="00412AC8" w:rsidRDefault="000A4E9A" w:rsidP="007E1471">
      <w:pPr>
        <w:pStyle w:val="ListParagraph"/>
        <w:numPr>
          <w:ilvl w:val="0"/>
          <w:numId w:val="17"/>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shd w:val="clear" w:color="auto" w:fill="FFFFFF"/>
        </w:rPr>
        <w:t>Awarness (kesadaran)</w:t>
      </w:r>
    </w:p>
    <w:p w:rsidR="000A4E9A" w:rsidRPr="00412AC8" w:rsidRDefault="000A4E9A" w:rsidP="007E1471">
      <w:pPr>
        <w:pStyle w:val="ListParagraph"/>
        <w:numPr>
          <w:ilvl w:val="0"/>
          <w:numId w:val="17"/>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shd w:val="clear" w:color="auto" w:fill="FFFFFF"/>
        </w:rPr>
        <w:t>Interest (tertarik)</w:t>
      </w:r>
    </w:p>
    <w:p w:rsidR="000A4E9A" w:rsidRPr="00412AC8" w:rsidRDefault="000A4E9A" w:rsidP="007E1471">
      <w:pPr>
        <w:pStyle w:val="ListParagraph"/>
        <w:numPr>
          <w:ilvl w:val="0"/>
          <w:numId w:val="17"/>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Evaluasi (penilaian)</w:t>
      </w:r>
    </w:p>
    <w:p w:rsidR="000A4E9A" w:rsidRPr="00412AC8" w:rsidRDefault="000A4E9A" w:rsidP="007E1471">
      <w:pPr>
        <w:pStyle w:val="ListParagraph"/>
        <w:numPr>
          <w:ilvl w:val="0"/>
          <w:numId w:val="17"/>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Trial (mencoba)</w:t>
      </w:r>
    </w:p>
    <w:p w:rsidR="000A4E9A" w:rsidRPr="00412AC8" w:rsidRDefault="000A4E9A" w:rsidP="007E1471">
      <w:pPr>
        <w:pStyle w:val="ListParagraph"/>
        <w:numPr>
          <w:ilvl w:val="0"/>
          <w:numId w:val="17"/>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Adopsi (mengadapsi)</w:t>
      </w:r>
    </w:p>
    <w:p w:rsidR="000A4E9A" w:rsidRPr="00412AC8" w:rsidRDefault="000A4E9A" w:rsidP="000A4E9A">
      <w:pPr>
        <w:spacing w:after="0" w:line="240" w:lineRule="auto"/>
        <w:jc w:val="both"/>
        <w:rPr>
          <w:rFonts w:ascii="Times New Roman" w:hAnsi="Times New Roman" w:cs="Times New Roman"/>
          <w:b/>
          <w:sz w:val="23"/>
          <w:szCs w:val="23"/>
          <w:lang w:val="id-ID"/>
        </w:rPr>
      </w:pPr>
    </w:p>
    <w:p w:rsidR="000A4E9A" w:rsidRPr="00412AC8" w:rsidRDefault="000A4E9A" w:rsidP="000A4E9A">
      <w:pPr>
        <w:spacing w:after="0" w:line="240" w:lineRule="auto"/>
        <w:jc w:val="both"/>
        <w:rPr>
          <w:rFonts w:ascii="Times New Roman" w:hAnsi="Times New Roman" w:cs="Times New Roman"/>
          <w:b/>
          <w:sz w:val="23"/>
          <w:szCs w:val="23"/>
        </w:rPr>
      </w:pPr>
      <w:r w:rsidRPr="00412AC8">
        <w:rPr>
          <w:rFonts w:ascii="Times New Roman" w:hAnsi="Times New Roman" w:cs="Times New Roman"/>
          <w:b/>
          <w:sz w:val="23"/>
          <w:szCs w:val="23"/>
        </w:rPr>
        <w:t>Faktor yang Mempengaruhi Perilaku</w:t>
      </w:r>
    </w:p>
    <w:p w:rsidR="000A4E9A" w:rsidRPr="00412AC8" w:rsidRDefault="000A4E9A" w:rsidP="000A4E9A">
      <w:pPr>
        <w:spacing w:after="0" w:line="240" w:lineRule="auto"/>
        <w:ind w:firstLine="709"/>
        <w:jc w:val="both"/>
        <w:rPr>
          <w:rFonts w:ascii="Times New Roman" w:hAnsi="Times New Roman" w:cs="Times New Roman"/>
          <w:sz w:val="23"/>
          <w:szCs w:val="23"/>
          <w:lang w:val="id-ID" w:eastAsia="id-ID"/>
        </w:rPr>
      </w:pPr>
      <w:r w:rsidRPr="00412AC8">
        <w:rPr>
          <w:rFonts w:ascii="Times New Roman" w:hAnsi="Times New Roman" w:cs="Times New Roman"/>
          <w:sz w:val="23"/>
          <w:szCs w:val="23"/>
          <w:lang w:val="id-ID" w:eastAsia="id-ID"/>
        </w:rPr>
        <w:t>Menurut L.W.Green, faktor penyebab masalah kesehatan adalah faktor perilaku dan faktor non perilaku. Faktor perilaku khususnya perilaku kesehatan dipengaruhi oleh 3 (tiga) faktor, yaitu :</w:t>
      </w:r>
    </w:p>
    <w:p w:rsidR="000A4E9A" w:rsidRPr="00412AC8" w:rsidRDefault="000A4E9A" w:rsidP="007E1471">
      <w:pPr>
        <w:pStyle w:val="ListParagraph"/>
        <w:numPr>
          <w:ilvl w:val="0"/>
          <w:numId w:val="18"/>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Faktor-faktor Predisposisi (Predisposing Factors)</w:t>
      </w:r>
    </w:p>
    <w:p w:rsidR="000A4E9A" w:rsidRPr="00412AC8" w:rsidRDefault="000A4E9A" w:rsidP="007E1471">
      <w:pPr>
        <w:pStyle w:val="ListParagraph"/>
        <w:numPr>
          <w:ilvl w:val="0"/>
          <w:numId w:val="18"/>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Faktor-faktor Pemungkin (Enambling Factors)</w:t>
      </w:r>
    </w:p>
    <w:p w:rsidR="000A4E9A" w:rsidRPr="00412AC8" w:rsidRDefault="000A4E9A" w:rsidP="007E1471">
      <w:pPr>
        <w:pStyle w:val="ListParagraph"/>
        <w:numPr>
          <w:ilvl w:val="0"/>
          <w:numId w:val="18"/>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Faktor-faktor Pendukung (Reinforcing Factors)</w:t>
      </w:r>
    </w:p>
    <w:p w:rsidR="000A4E9A" w:rsidRPr="00412AC8" w:rsidRDefault="000A4E9A" w:rsidP="000A4E9A">
      <w:pPr>
        <w:autoSpaceDE w:val="0"/>
        <w:autoSpaceDN w:val="0"/>
        <w:adjustRightInd w:val="0"/>
        <w:spacing w:after="0" w:line="240" w:lineRule="auto"/>
        <w:jc w:val="both"/>
        <w:rPr>
          <w:rFonts w:ascii="Times New Roman" w:hAnsi="Times New Roman" w:cs="Times New Roman"/>
          <w:b/>
          <w:sz w:val="23"/>
          <w:szCs w:val="23"/>
          <w:lang w:val="id-ID"/>
        </w:rPr>
      </w:pPr>
    </w:p>
    <w:p w:rsidR="000A4E9A" w:rsidRPr="00412AC8" w:rsidRDefault="000A4E9A" w:rsidP="000A4E9A">
      <w:pPr>
        <w:autoSpaceDE w:val="0"/>
        <w:autoSpaceDN w:val="0"/>
        <w:adjustRightInd w:val="0"/>
        <w:spacing w:after="0" w:line="240" w:lineRule="auto"/>
        <w:jc w:val="both"/>
        <w:rPr>
          <w:rFonts w:ascii="Times New Roman" w:hAnsi="Times New Roman" w:cs="Times New Roman"/>
          <w:b/>
          <w:sz w:val="23"/>
          <w:szCs w:val="23"/>
        </w:rPr>
      </w:pPr>
      <w:r w:rsidRPr="00412AC8">
        <w:rPr>
          <w:rFonts w:ascii="Times New Roman" w:hAnsi="Times New Roman" w:cs="Times New Roman"/>
          <w:b/>
          <w:sz w:val="23"/>
          <w:szCs w:val="23"/>
        </w:rPr>
        <w:t>Perilaku Ibu terhadap Pemberian Susu</w:t>
      </w:r>
    </w:p>
    <w:p w:rsidR="000A4E9A" w:rsidRPr="00412AC8" w:rsidRDefault="000A4E9A" w:rsidP="00110E9F">
      <w:pPr>
        <w:pStyle w:val="ListParagraph"/>
        <w:spacing w:after="0" w:line="240" w:lineRule="auto"/>
        <w:ind w:left="0" w:firstLine="720"/>
        <w:jc w:val="both"/>
        <w:rPr>
          <w:rFonts w:ascii="Times New Roman" w:hAnsi="Times New Roman"/>
          <w:b/>
          <w:sz w:val="23"/>
          <w:szCs w:val="23"/>
        </w:rPr>
      </w:pPr>
      <w:r w:rsidRPr="00412AC8">
        <w:rPr>
          <w:rFonts w:ascii="Times New Roman" w:hAnsi="Times New Roman"/>
          <w:sz w:val="23"/>
          <w:szCs w:val="23"/>
        </w:rPr>
        <w:t>Skinner (1938) seorang ahli perilaku mengemukakan bahwa perilaku adalah merupakan hasil hubungan antara perangsang (stimulus) dan tanggapan (respon) dari manusia itu sendiri. Respon manusia dibedakan atas 2 macam, yakni: reflexive respons yaitu respons yang ditimbulkan oleh rangsangan-rangsangan tertentu dan operant respons adalah respons yang timbul dan berkembangnya diikuti oleh perangsang tertentu (Notoatmodjo, 2003).</w:t>
      </w:r>
    </w:p>
    <w:p w:rsidR="007E1471" w:rsidRDefault="007E1471" w:rsidP="000A4E9A">
      <w:pPr>
        <w:pStyle w:val="ListParagraph"/>
        <w:spacing w:after="0" w:line="240" w:lineRule="auto"/>
        <w:ind w:left="0"/>
        <w:jc w:val="both"/>
        <w:rPr>
          <w:rFonts w:ascii="Times New Roman" w:hAnsi="Times New Roman"/>
          <w:b/>
          <w:sz w:val="23"/>
          <w:szCs w:val="23"/>
        </w:rPr>
      </w:pPr>
    </w:p>
    <w:p w:rsidR="000A4E9A" w:rsidRPr="00412AC8" w:rsidRDefault="000A4E9A" w:rsidP="000A4E9A">
      <w:pPr>
        <w:pStyle w:val="ListParagraph"/>
        <w:spacing w:after="0" w:line="240" w:lineRule="auto"/>
        <w:ind w:left="0"/>
        <w:jc w:val="both"/>
        <w:rPr>
          <w:rFonts w:ascii="Times New Roman" w:hAnsi="Times New Roman"/>
          <w:b/>
          <w:sz w:val="23"/>
          <w:szCs w:val="23"/>
        </w:rPr>
      </w:pPr>
      <w:r w:rsidRPr="00412AC8">
        <w:rPr>
          <w:rFonts w:ascii="Times New Roman" w:hAnsi="Times New Roman"/>
          <w:b/>
          <w:sz w:val="23"/>
          <w:szCs w:val="23"/>
        </w:rPr>
        <w:t xml:space="preserve">Faktor-faktor  yang mempengaruhi Ibu Rumah Tangga Dalam Pemberian Susu Formula </w:t>
      </w: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Ada beberapa karakteristik Ibu yang juga dapat menjadi faktor – faktor yang mempengaruhi Perilaku Ibu Rumah Tangga dalam Pemberian Susu Formula ke anak, antara lain :</w:t>
      </w:r>
    </w:p>
    <w:p w:rsidR="000A4E9A" w:rsidRPr="00412AC8" w:rsidRDefault="000A4E9A" w:rsidP="007E1471">
      <w:pPr>
        <w:pStyle w:val="ListParagraph"/>
        <w:numPr>
          <w:ilvl w:val="0"/>
          <w:numId w:val="19"/>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lastRenderedPageBreak/>
        <w:t>Pendidikan / Pengetahuan</w:t>
      </w:r>
    </w:p>
    <w:p w:rsidR="000A4E9A" w:rsidRPr="00412AC8" w:rsidRDefault="000A4E9A" w:rsidP="007E1471">
      <w:pPr>
        <w:pStyle w:val="ListParagraph"/>
        <w:numPr>
          <w:ilvl w:val="0"/>
          <w:numId w:val="19"/>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 xml:space="preserve">Pendapatan Keluarga </w:t>
      </w:r>
    </w:p>
    <w:p w:rsidR="000A4E9A" w:rsidRPr="00412AC8" w:rsidRDefault="000A4E9A" w:rsidP="007E1471">
      <w:pPr>
        <w:pStyle w:val="ListParagraph"/>
        <w:numPr>
          <w:ilvl w:val="0"/>
          <w:numId w:val="19"/>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Pekerjaan Ibu</w:t>
      </w:r>
    </w:p>
    <w:p w:rsidR="000A4E9A" w:rsidRPr="00412AC8" w:rsidRDefault="000A4E9A" w:rsidP="000A4E9A">
      <w:pPr>
        <w:pStyle w:val="ListParagraph"/>
        <w:spacing w:after="0" w:line="240" w:lineRule="auto"/>
        <w:ind w:left="0"/>
        <w:jc w:val="both"/>
        <w:rPr>
          <w:rFonts w:ascii="Times New Roman" w:hAnsi="Times New Roman"/>
          <w:b/>
          <w:sz w:val="23"/>
          <w:szCs w:val="23"/>
        </w:rPr>
      </w:pPr>
    </w:p>
    <w:p w:rsidR="000A4E9A" w:rsidRPr="00412AC8" w:rsidRDefault="000A4E9A" w:rsidP="000A4E9A">
      <w:pPr>
        <w:spacing w:after="0" w:line="240" w:lineRule="auto"/>
        <w:jc w:val="both"/>
        <w:rPr>
          <w:rFonts w:ascii="Times New Roman" w:hAnsi="Times New Roman" w:cs="Times New Roman"/>
          <w:b/>
          <w:sz w:val="23"/>
          <w:szCs w:val="23"/>
        </w:rPr>
      </w:pPr>
      <w:r w:rsidRPr="00412AC8">
        <w:rPr>
          <w:rFonts w:ascii="Times New Roman" w:hAnsi="Times New Roman" w:cs="Times New Roman"/>
          <w:b/>
          <w:sz w:val="23"/>
          <w:szCs w:val="23"/>
          <w:lang w:val="id-ID"/>
        </w:rPr>
        <w:t xml:space="preserve">Hubungan Tayangan Iklan dengan Perilaku Pemberian Susu Formula </w:t>
      </w:r>
    </w:p>
    <w:p w:rsidR="000A4E9A" w:rsidRPr="00412AC8" w:rsidRDefault="000A4E9A" w:rsidP="000A4E9A">
      <w:pPr>
        <w:pStyle w:val="ListParagraph"/>
        <w:spacing w:after="0" w:line="240" w:lineRule="auto"/>
        <w:ind w:left="0" w:firstLine="709"/>
        <w:jc w:val="both"/>
        <w:rPr>
          <w:rFonts w:ascii="Times New Roman" w:hAnsi="Times New Roman"/>
          <w:sz w:val="23"/>
          <w:szCs w:val="23"/>
        </w:rPr>
      </w:pPr>
      <w:r w:rsidRPr="00412AC8">
        <w:rPr>
          <w:rFonts w:ascii="Times New Roman" w:hAnsi="Times New Roman"/>
          <w:sz w:val="23"/>
          <w:szCs w:val="23"/>
        </w:rPr>
        <w:t>Terlepas dari gambaran manfaat hadirnya iklan di televisi bagi masyarakat, ternyata iklan juga dapat membawa dampak yang tidak baik. Sri Urip (dalam Sumartono 2002: 116) mengatakan bahwa iklan secara kondisional dapat membuat orang membeli sesuatu yang tidak dibutuhkan. Apalagi penyajian iklan yang tidak hanya sekedar informatif tetapi juga dikemas pula secara atraktif, dan ditayangkan secara berulang. Sajian atraktif merupakan kekuatan iklan televisi dimana kental dengan kandungan rekayasa yang menawarkan fantasi persuasif yang memunculkan ketertarikan dan keingintahuan pemirsa terhadap iklan itu.</w:t>
      </w:r>
    </w:p>
    <w:p w:rsidR="000A4E9A" w:rsidRPr="00412AC8" w:rsidRDefault="000A4E9A" w:rsidP="000A4E9A">
      <w:pPr>
        <w:pStyle w:val="ListParagraph"/>
        <w:spacing w:after="0" w:line="240" w:lineRule="auto"/>
        <w:ind w:left="0"/>
        <w:jc w:val="both"/>
        <w:rPr>
          <w:rFonts w:ascii="Times New Roman" w:hAnsi="Times New Roman"/>
          <w:sz w:val="23"/>
          <w:szCs w:val="23"/>
        </w:rPr>
      </w:pPr>
      <w:r w:rsidRPr="00412AC8">
        <w:rPr>
          <w:rFonts w:ascii="Times New Roman" w:hAnsi="Times New Roman"/>
          <w:sz w:val="23"/>
          <w:szCs w:val="23"/>
        </w:rPr>
        <w:t>Oleh sebab itu, pelan tetapi pasti iklan akan mampu mempengaruhi benak khalayak yang menontonnya. Bila pesan itu mengendap dibenak khalayak maka biasanya akan dibarengi dengan tindakan nyata yakni membeli atau mencoba produk yang ditawarkan (Sumartono, 2002 : 61). Seperti halnya iklan susu formula yang banyak mempengaruhi para ibu untuk mencoba atau terus memberikan susu formula ke anaknya. Produk susu formula yang diperkenalkan kepada ibu – ibu rumah tangga disajikan dalam bentuk dan kemasan yang menarik, dampak bila menggunakan  produk dan ditawarkan dalam berbagai cara, salah satunya melalui iklan di televisi. Iklan televisi mampu mempengaruhi benak konsumennya karena menampilkan visualisasi produk susu formula dengan kemasan yang menarik dan atraktif.</w:t>
      </w:r>
    </w:p>
    <w:p w:rsidR="000A4E9A" w:rsidRPr="00412AC8" w:rsidRDefault="000A4E9A" w:rsidP="000A4E9A">
      <w:pPr>
        <w:pStyle w:val="ListParagraph"/>
        <w:spacing w:after="0" w:line="240" w:lineRule="auto"/>
        <w:ind w:left="0"/>
        <w:jc w:val="both"/>
        <w:rPr>
          <w:rFonts w:ascii="Times New Roman" w:hAnsi="Times New Roman"/>
          <w:sz w:val="23"/>
          <w:szCs w:val="23"/>
        </w:rPr>
      </w:pPr>
    </w:p>
    <w:p w:rsidR="000A4E9A" w:rsidRPr="00412AC8" w:rsidRDefault="000A4E9A" w:rsidP="000A4E9A">
      <w:pPr>
        <w:spacing w:after="0" w:line="240" w:lineRule="auto"/>
        <w:jc w:val="both"/>
        <w:rPr>
          <w:rFonts w:ascii="Times New Roman" w:hAnsi="Times New Roman" w:cs="Times New Roman"/>
          <w:b/>
          <w:sz w:val="23"/>
          <w:szCs w:val="23"/>
          <w:lang w:val="id-ID"/>
        </w:rPr>
      </w:pPr>
      <w:r w:rsidRPr="00412AC8">
        <w:rPr>
          <w:rFonts w:ascii="Times New Roman" w:hAnsi="Times New Roman" w:cs="Times New Roman"/>
          <w:b/>
          <w:sz w:val="23"/>
          <w:szCs w:val="23"/>
          <w:lang w:val="id-ID"/>
        </w:rPr>
        <w:t>Hipotesis</w:t>
      </w:r>
    </w:p>
    <w:p w:rsidR="000A4E9A" w:rsidRPr="00412AC8" w:rsidRDefault="000A4E9A" w:rsidP="000A4E9A">
      <w:pPr>
        <w:spacing w:after="0" w:line="240" w:lineRule="auto"/>
        <w:ind w:firstLine="720"/>
        <w:jc w:val="both"/>
        <w:rPr>
          <w:rFonts w:ascii="Times New Roman" w:hAnsi="Times New Roman" w:cs="Times New Roman"/>
          <w:sz w:val="23"/>
          <w:szCs w:val="23"/>
        </w:rPr>
      </w:pPr>
      <w:r w:rsidRPr="00412AC8">
        <w:rPr>
          <w:rFonts w:ascii="Times New Roman" w:hAnsi="Times New Roman" w:cs="Times New Roman"/>
          <w:sz w:val="23"/>
          <w:szCs w:val="23"/>
        </w:rPr>
        <w:t>Menurut Sutrisno Hadi (1984), bahwa hipotesis adalah dugaan yang mungkin benar atau mungkn juga salah. Hipotesis dapat juga dipandang sebagai konklusi yang sifatnya sementara.</w:t>
      </w:r>
    </w:p>
    <w:p w:rsidR="000A4E9A" w:rsidRPr="00B43848" w:rsidRDefault="000A4E9A" w:rsidP="000A4E9A">
      <w:pPr>
        <w:spacing w:after="0" w:line="240" w:lineRule="auto"/>
        <w:jc w:val="both"/>
        <w:rPr>
          <w:rFonts w:ascii="Times New Roman" w:hAnsi="Times New Roman" w:cs="Times New Roman"/>
          <w:sz w:val="23"/>
          <w:szCs w:val="23"/>
          <w:lang w:val="id-ID"/>
        </w:rPr>
      </w:pPr>
      <w:r w:rsidRPr="00412AC8">
        <w:rPr>
          <w:rFonts w:ascii="Times New Roman" w:hAnsi="Times New Roman" w:cs="Times New Roman"/>
          <w:sz w:val="23"/>
          <w:szCs w:val="23"/>
        </w:rPr>
        <w:t>Berdasarkan pendapat diatas, penulis mengemukakan suatu rumusan hipotesis sebagai berikut :</w:t>
      </w:r>
    </w:p>
    <w:p w:rsidR="000A4E9A" w:rsidRPr="00412AC8" w:rsidRDefault="000A4E9A" w:rsidP="007E1471">
      <w:pPr>
        <w:pStyle w:val="ListParagraph"/>
        <w:spacing w:after="0" w:line="240" w:lineRule="auto"/>
        <w:ind w:left="0"/>
        <w:jc w:val="both"/>
        <w:rPr>
          <w:rFonts w:ascii="Times New Roman" w:hAnsi="Times New Roman"/>
          <w:sz w:val="23"/>
          <w:szCs w:val="23"/>
        </w:rPr>
      </w:pPr>
      <w:r w:rsidRPr="00412AC8">
        <w:rPr>
          <w:rFonts w:ascii="Times New Roman" w:hAnsi="Times New Roman"/>
          <w:sz w:val="23"/>
          <w:szCs w:val="23"/>
        </w:rPr>
        <w:t>H</w:t>
      </w:r>
      <w:r w:rsidRPr="00412AC8">
        <w:rPr>
          <w:rFonts w:ascii="Times New Roman" w:hAnsi="Times New Roman"/>
          <w:sz w:val="23"/>
          <w:szCs w:val="23"/>
          <w:vertAlign w:val="subscript"/>
        </w:rPr>
        <w:t>0</w:t>
      </w:r>
      <w:r w:rsidRPr="00412AC8">
        <w:rPr>
          <w:rFonts w:ascii="Times New Roman" w:hAnsi="Times New Roman"/>
          <w:sz w:val="23"/>
          <w:szCs w:val="23"/>
        </w:rPr>
        <w:t xml:space="preserve"> : Tidak ada pengaruh yang signifikan antara tayangan iklan televisi susu SGM  terhadap perilaku Ibu Rumah Tangga dalam pemberian susu formula pada anak Batita di Posyandu Perdana 45, Kelurahan Gunung Kelua Samarinda</w:t>
      </w:r>
    </w:p>
    <w:p w:rsidR="000A4E9A" w:rsidRPr="00412AC8" w:rsidRDefault="000A4E9A" w:rsidP="007E1471">
      <w:pPr>
        <w:spacing w:after="0" w:line="240" w:lineRule="auto"/>
        <w:jc w:val="both"/>
        <w:rPr>
          <w:rFonts w:ascii="Times New Roman" w:hAnsi="Times New Roman" w:cs="Times New Roman"/>
          <w:b/>
          <w:sz w:val="23"/>
          <w:szCs w:val="23"/>
        </w:rPr>
      </w:pPr>
      <w:r w:rsidRPr="00412AC8">
        <w:rPr>
          <w:rFonts w:ascii="Times New Roman" w:hAnsi="Times New Roman" w:cs="Times New Roman"/>
          <w:sz w:val="23"/>
          <w:szCs w:val="23"/>
        </w:rPr>
        <w:t>H</w:t>
      </w:r>
      <w:r w:rsidRPr="00412AC8">
        <w:rPr>
          <w:rFonts w:ascii="Times New Roman" w:hAnsi="Times New Roman" w:cs="Times New Roman"/>
          <w:sz w:val="23"/>
          <w:szCs w:val="23"/>
          <w:vertAlign w:val="subscript"/>
          <w:lang w:val="id-ID"/>
        </w:rPr>
        <w:t>1</w:t>
      </w:r>
      <w:r w:rsidRPr="00412AC8">
        <w:rPr>
          <w:rFonts w:ascii="Times New Roman" w:hAnsi="Times New Roman" w:cs="Times New Roman"/>
          <w:sz w:val="23"/>
          <w:szCs w:val="23"/>
        </w:rPr>
        <w:t xml:space="preserve"> : Ada pengaruh yang signifikan antara </w:t>
      </w:r>
      <w:r w:rsidRPr="00412AC8">
        <w:rPr>
          <w:rFonts w:ascii="Times New Roman" w:hAnsi="Times New Roman" w:cs="Times New Roman"/>
          <w:sz w:val="23"/>
          <w:szCs w:val="23"/>
          <w:lang w:val="id-ID"/>
        </w:rPr>
        <w:t xml:space="preserve">tayangan </w:t>
      </w:r>
      <w:r w:rsidRPr="00412AC8">
        <w:rPr>
          <w:rFonts w:ascii="Times New Roman" w:hAnsi="Times New Roman" w:cs="Times New Roman"/>
          <w:sz w:val="23"/>
          <w:szCs w:val="23"/>
        </w:rPr>
        <w:t xml:space="preserve">iklan </w:t>
      </w:r>
      <w:r w:rsidRPr="00412AC8">
        <w:rPr>
          <w:rFonts w:ascii="Times New Roman" w:hAnsi="Times New Roman" w:cs="Times New Roman"/>
          <w:sz w:val="23"/>
          <w:szCs w:val="23"/>
          <w:lang w:val="id-ID"/>
        </w:rPr>
        <w:t>televisi susu SGM</w:t>
      </w:r>
      <w:r w:rsidRPr="00412AC8">
        <w:rPr>
          <w:rFonts w:ascii="Times New Roman" w:hAnsi="Times New Roman" w:cs="Times New Roman"/>
          <w:sz w:val="23"/>
          <w:szCs w:val="23"/>
        </w:rPr>
        <w:t xml:space="preserve">  terhadap perilaku </w:t>
      </w:r>
      <w:r w:rsidRPr="00412AC8">
        <w:rPr>
          <w:rFonts w:ascii="Times New Roman" w:hAnsi="Times New Roman" w:cs="Times New Roman"/>
          <w:sz w:val="23"/>
          <w:szCs w:val="23"/>
          <w:lang w:val="id-ID"/>
        </w:rPr>
        <w:t>Ibu Rumah Tangga dalam pemberian susu formula pada anak Batita di Posyandu Perdana 45, Kelurahan Gunung Kelua Samarinda</w:t>
      </w:r>
    </w:p>
    <w:p w:rsidR="000A4E9A" w:rsidRPr="00412AC8" w:rsidRDefault="000A4E9A" w:rsidP="007E1471">
      <w:pPr>
        <w:spacing w:after="0" w:line="240" w:lineRule="auto"/>
        <w:jc w:val="both"/>
        <w:rPr>
          <w:rFonts w:ascii="Times New Roman" w:hAnsi="Times New Roman"/>
          <w:b/>
          <w:sz w:val="23"/>
          <w:szCs w:val="23"/>
        </w:rPr>
      </w:pPr>
      <w:r w:rsidRPr="00412AC8">
        <w:rPr>
          <w:rFonts w:ascii="Times New Roman" w:hAnsi="Times New Roman" w:cs="Times New Roman"/>
          <w:sz w:val="23"/>
          <w:szCs w:val="23"/>
        </w:rPr>
        <w:t xml:space="preserve"> </w:t>
      </w:r>
    </w:p>
    <w:p w:rsidR="000A4E9A" w:rsidRPr="00412AC8" w:rsidRDefault="000A4E9A" w:rsidP="000A4E9A">
      <w:pPr>
        <w:pStyle w:val="ListParagraph"/>
        <w:spacing w:after="0" w:line="240" w:lineRule="auto"/>
        <w:ind w:left="0"/>
        <w:jc w:val="both"/>
        <w:rPr>
          <w:rFonts w:ascii="Times New Roman" w:hAnsi="Times New Roman"/>
          <w:b/>
          <w:sz w:val="23"/>
          <w:szCs w:val="23"/>
        </w:rPr>
      </w:pPr>
      <w:r w:rsidRPr="00412AC8">
        <w:rPr>
          <w:rFonts w:ascii="Times New Roman" w:hAnsi="Times New Roman"/>
          <w:b/>
          <w:sz w:val="23"/>
          <w:szCs w:val="23"/>
        </w:rPr>
        <w:t>Metode penelitian</w:t>
      </w:r>
    </w:p>
    <w:p w:rsidR="000A4E9A" w:rsidRPr="00412AC8" w:rsidRDefault="000A4E9A" w:rsidP="000A4E9A">
      <w:pPr>
        <w:pStyle w:val="ListParagraph"/>
        <w:spacing w:after="0" w:line="240" w:lineRule="auto"/>
        <w:ind w:left="0"/>
        <w:jc w:val="both"/>
        <w:rPr>
          <w:rFonts w:ascii="Times New Roman" w:hAnsi="Times New Roman"/>
          <w:b/>
          <w:i/>
          <w:sz w:val="23"/>
          <w:szCs w:val="23"/>
        </w:rPr>
      </w:pPr>
      <w:r w:rsidRPr="00412AC8">
        <w:rPr>
          <w:rFonts w:ascii="Times New Roman" w:hAnsi="Times New Roman"/>
          <w:b/>
          <w:i/>
          <w:sz w:val="23"/>
          <w:szCs w:val="23"/>
        </w:rPr>
        <w:t>Jenis Penelitian</w:t>
      </w:r>
    </w:p>
    <w:p w:rsidR="000A4E9A" w:rsidRPr="00412AC8" w:rsidRDefault="000A4E9A" w:rsidP="000A4E9A">
      <w:pPr>
        <w:tabs>
          <w:tab w:val="left" w:pos="709"/>
        </w:tabs>
        <w:spacing w:after="0" w:line="240" w:lineRule="auto"/>
        <w:jc w:val="both"/>
        <w:rPr>
          <w:rFonts w:ascii="Times New Roman" w:hAnsi="Times New Roman" w:cs="Times New Roman"/>
          <w:sz w:val="23"/>
          <w:szCs w:val="23"/>
          <w:lang w:val="id-ID"/>
        </w:rPr>
      </w:pPr>
      <w:r w:rsidRPr="00412AC8">
        <w:rPr>
          <w:rFonts w:ascii="Times New Roman" w:hAnsi="Times New Roman" w:cs="Times New Roman"/>
          <w:sz w:val="23"/>
          <w:szCs w:val="23"/>
          <w:lang w:val="id-ID"/>
        </w:rPr>
        <w:tab/>
      </w:r>
      <w:r w:rsidRPr="00412AC8">
        <w:rPr>
          <w:rFonts w:ascii="Times New Roman" w:hAnsi="Times New Roman" w:cs="Times New Roman"/>
          <w:sz w:val="23"/>
          <w:szCs w:val="23"/>
        </w:rPr>
        <w:t xml:space="preserve">Metode yang digunakan dalam penelitian ini adalah metode survey eksplanantif yang bersifat asosiatif yaitu menjelaskan hubungan (korelasi) </w:t>
      </w:r>
      <w:r w:rsidRPr="00412AC8">
        <w:rPr>
          <w:rFonts w:ascii="Times New Roman" w:hAnsi="Times New Roman" w:cs="Times New Roman"/>
          <w:sz w:val="23"/>
          <w:szCs w:val="23"/>
        </w:rPr>
        <w:lastRenderedPageBreak/>
        <w:t>antara pengaruh iklan Susu SGM ditelevisi dan Perilaku Ibu Rumah Tangga Dalam Pemberian Susu Formula.</w:t>
      </w:r>
    </w:p>
    <w:p w:rsidR="000A4E9A" w:rsidRPr="00412AC8" w:rsidRDefault="000A4E9A" w:rsidP="000A4E9A">
      <w:pPr>
        <w:tabs>
          <w:tab w:val="left" w:pos="709"/>
        </w:tabs>
        <w:spacing w:after="0" w:line="240" w:lineRule="auto"/>
        <w:jc w:val="both"/>
        <w:rPr>
          <w:rFonts w:ascii="Times New Roman" w:hAnsi="Times New Roman" w:cs="Times New Roman"/>
          <w:b/>
          <w:sz w:val="23"/>
          <w:szCs w:val="23"/>
          <w:lang w:val="id-ID"/>
        </w:rPr>
      </w:pPr>
    </w:p>
    <w:p w:rsidR="000A4E9A" w:rsidRPr="00412AC8" w:rsidRDefault="000A4E9A" w:rsidP="000A4E9A">
      <w:pPr>
        <w:tabs>
          <w:tab w:val="left" w:pos="709"/>
        </w:tabs>
        <w:spacing w:after="0" w:line="240" w:lineRule="auto"/>
        <w:jc w:val="both"/>
        <w:rPr>
          <w:rFonts w:ascii="Times New Roman" w:hAnsi="Times New Roman" w:cs="Times New Roman"/>
          <w:b/>
          <w:sz w:val="23"/>
          <w:szCs w:val="23"/>
        </w:rPr>
      </w:pPr>
      <w:r w:rsidRPr="00412AC8">
        <w:rPr>
          <w:rFonts w:ascii="Times New Roman" w:hAnsi="Times New Roman" w:cs="Times New Roman"/>
          <w:b/>
          <w:sz w:val="23"/>
          <w:szCs w:val="23"/>
        </w:rPr>
        <w:t>Teknik Pengumpulan Data</w:t>
      </w:r>
    </w:p>
    <w:p w:rsidR="000A4E9A" w:rsidRPr="00B43848" w:rsidRDefault="000A4E9A" w:rsidP="000A4E9A">
      <w:pPr>
        <w:tabs>
          <w:tab w:val="left" w:pos="0"/>
        </w:tabs>
        <w:spacing w:after="0" w:line="240" w:lineRule="auto"/>
        <w:ind w:firstLine="709"/>
        <w:jc w:val="both"/>
        <w:rPr>
          <w:rFonts w:ascii="Times New Roman" w:hAnsi="Times New Roman" w:cs="Times New Roman"/>
          <w:i/>
          <w:sz w:val="23"/>
          <w:szCs w:val="23"/>
          <w:lang w:val="id-ID"/>
        </w:rPr>
      </w:pPr>
      <w:r w:rsidRPr="00412AC8">
        <w:rPr>
          <w:rFonts w:ascii="Times New Roman" w:hAnsi="Times New Roman" w:cs="Times New Roman"/>
          <w:sz w:val="23"/>
          <w:szCs w:val="23"/>
          <w:lang w:val="sv-SE"/>
        </w:rPr>
        <w:t>Dalam penulisan skripsi ini peneliti menggunakan beberapa cara</w:t>
      </w:r>
      <w:r w:rsidRPr="00412AC8">
        <w:rPr>
          <w:rFonts w:ascii="Times New Roman" w:hAnsi="Times New Roman" w:cs="Times New Roman"/>
          <w:sz w:val="23"/>
          <w:szCs w:val="23"/>
        </w:rPr>
        <w:t xml:space="preserve"> </w:t>
      </w:r>
      <w:r w:rsidRPr="00412AC8">
        <w:rPr>
          <w:rFonts w:ascii="Times New Roman" w:hAnsi="Times New Roman" w:cs="Times New Roman"/>
          <w:sz w:val="23"/>
          <w:szCs w:val="23"/>
          <w:lang w:val="sv-SE"/>
        </w:rPr>
        <w:t>untuk mengumpulkan data-data yang diperlukan. Oleh karena itu peneliti menggunakan beberapa teknik pengumpulan data yang sesuai yaitu :</w:t>
      </w:r>
    </w:p>
    <w:p w:rsidR="000A4E9A" w:rsidRPr="00412AC8" w:rsidRDefault="000A4E9A" w:rsidP="000A4E9A">
      <w:pPr>
        <w:numPr>
          <w:ilvl w:val="0"/>
          <w:numId w:val="12"/>
        </w:numPr>
        <w:spacing w:after="0" w:line="240" w:lineRule="auto"/>
        <w:ind w:left="284" w:hanging="284"/>
        <w:jc w:val="both"/>
        <w:rPr>
          <w:rFonts w:ascii="Times New Roman" w:hAnsi="Times New Roman" w:cs="Times New Roman"/>
          <w:i/>
          <w:sz w:val="23"/>
          <w:szCs w:val="23"/>
        </w:rPr>
      </w:pPr>
      <w:r w:rsidRPr="00412AC8">
        <w:rPr>
          <w:rFonts w:ascii="Times New Roman" w:hAnsi="Times New Roman" w:cs="Times New Roman"/>
          <w:i/>
          <w:sz w:val="23"/>
          <w:szCs w:val="23"/>
        </w:rPr>
        <w:t xml:space="preserve">Observasi </w:t>
      </w:r>
    </w:p>
    <w:p w:rsidR="000A4E9A" w:rsidRPr="00412AC8" w:rsidRDefault="000A4E9A" w:rsidP="007E1471">
      <w:pPr>
        <w:spacing w:after="0" w:line="240" w:lineRule="auto"/>
        <w:ind w:firstLine="284"/>
        <w:jc w:val="both"/>
        <w:rPr>
          <w:rFonts w:ascii="Times New Roman" w:hAnsi="Times New Roman" w:cs="Times New Roman"/>
          <w:sz w:val="23"/>
          <w:szCs w:val="23"/>
          <w:lang w:val="id-ID"/>
        </w:rPr>
      </w:pPr>
      <w:r w:rsidRPr="00412AC8">
        <w:rPr>
          <w:rFonts w:ascii="Times New Roman" w:hAnsi="Times New Roman" w:cs="Times New Roman"/>
          <w:sz w:val="23"/>
          <w:szCs w:val="23"/>
        </w:rPr>
        <w:t>Observasi melalui pengamatan dalam penelitian ini dilakukan untuk memperoleh data tentang pengaruh iklan susu SGM terhadap perilaku ibu rumah tangga dalam memberikan susu formula pada anak batita di Kelurahan Gunung Kelua, Samarinda.</w:t>
      </w:r>
    </w:p>
    <w:p w:rsidR="000A4E9A" w:rsidRPr="00412AC8" w:rsidRDefault="000A4E9A" w:rsidP="000A4E9A">
      <w:pPr>
        <w:pStyle w:val="ListParagraph"/>
        <w:numPr>
          <w:ilvl w:val="0"/>
          <w:numId w:val="12"/>
        </w:numPr>
        <w:spacing w:after="0" w:line="240" w:lineRule="auto"/>
        <w:ind w:left="284" w:hanging="284"/>
        <w:jc w:val="both"/>
        <w:rPr>
          <w:rFonts w:ascii="Times New Roman" w:hAnsi="Times New Roman"/>
          <w:i/>
          <w:sz w:val="23"/>
          <w:szCs w:val="23"/>
        </w:rPr>
      </w:pPr>
      <w:r w:rsidRPr="00412AC8">
        <w:rPr>
          <w:rFonts w:ascii="Times New Roman" w:hAnsi="Times New Roman"/>
          <w:i/>
          <w:sz w:val="23"/>
          <w:szCs w:val="23"/>
        </w:rPr>
        <w:t>Kuesioner (Angket)</w:t>
      </w:r>
    </w:p>
    <w:p w:rsidR="007E1471" w:rsidRDefault="000A4E9A" w:rsidP="007E1471">
      <w:pPr>
        <w:pStyle w:val="ListParagraph"/>
        <w:spacing w:after="0" w:line="240" w:lineRule="auto"/>
        <w:ind w:left="0" w:firstLine="284"/>
        <w:jc w:val="both"/>
        <w:rPr>
          <w:rFonts w:ascii="Times New Roman" w:hAnsi="Times New Roman"/>
          <w:sz w:val="23"/>
          <w:szCs w:val="23"/>
        </w:rPr>
      </w:pPr>
      <w:r w:rsidRPr="00412AC8">
        <w:rPr>
          <w:rFonts w:ascii="Times New Roman" w:hAnsi="Times New Roman"/>
          <w:sz w:val="23"/>
          <w:szCs w:val="23"/>
        </w:rPr>
        <w:t>Angket dalam penelitian ini diberikan kepada responden untuk meperoleh data tentang pandangan, pendapat, sikap dan penilaian publik mengenai pengaruh iklan susu SGM di Ke</w:t>
      </w:r>
      <w:r w:rsidR="007E1471">
        <w:rPr>
          <w:rFonts w:ascii="Times New Roman" w:hAnsi="Times New Roman"/>
          <w:sz w:val="23"/>
          <w:szCs w:val="23"/>
        </w:rPr>
        <w:t xml:space="preserve">lurahan Gunung Kelua, Samarinda. </w:t>
      </w:r>
    </w:p>
    <w:p w:rsidR="000A4E9A" w:rsidRPr="00412AC8" w:rsidRDefault="000A4E9A" w:rsidP="007E1471">
      <w:pPr>
        <w:pStyle w:val="ListParagraph"/>
        <w:spacing w:after="0" w:line="240" w:lineRule="auto"/>
        <w:ind w:left="0" w:firstLine="284"/>
        <w:jc w:val="both"/>
        <w:rPr>
          <w:rFonts w:ascii="Times New Roman" w:hAnsi="Times New Roman"/>
          <w:sz w:val="23"/>
          <w:szCs w:val="23"/>
        </w:rPr>
      </w:pPr>
      <w:r w:rsidRPr="00412AC8">
        <w:rPr>
          <w:rFonts w:ascii="Times New Roman" w:hAnsi="Times New Roman"/>
          <w:sz w:val="23"/>
          <w:szCs w:val="23"/>
        </w:rPr>
        <w:t>Kuesioner ini diberikan pada responden terpilih yang menjadi obyek dalam penelitian, kemudian responden menjawab pertanyaan yang ada dalam kuesioner tersebut.</w:t>
      </w:r>
    </w:p>
    <w:p w:rsidR="000A4E9A" w:rsidRPr="00412AC8" w:rsidRDefault="000A4E9A" w:rsidP="000A4E9A">
      <w:pPr>
        <w:pStyle w:val="ListParagraph"/>
        <w:numPr>
          <w:ilvl w:val="0"/>
          <w:numId w:val="12"/>
        </w:numPr>
        <w:spacing w:after="0" w:line="240" w:lineRule="auto"/>
        <w:ind w:left="284" w:hanging="284"/>
        <w:jc w:val="both"/>
        <w:rPr>
          <w:rFonts w:ascii="Times New Roman" w:hAnsi="Times New Roman"/>
          <w:i/>
          <w:sz w:val="23"/>
          <w:szCs w:val="23"/>
        </w:rPr>
      </w:pPr>
      <w:r w:rsidRPr="00412AC8">
        <w:rPr>
          <w:rFonts w:ascii="Times New Roman" w:hAnsi="Times New Roman"/>
          <w:i/>
          <w:sz w:val="23"/>
          <w:szCs w:val="23"/>
        </w:rPr>
        <w:t>Dokumentasi</w:t>
      </w:r>
    </w:p>
    <w:p w:rsidR="000A4E9A" w:rsidRDefault="000A4E9A" w:rsidP="007E1471">
      <w:pPr>
        <w:pStyle w:val="ListParagraph"/>
        <w:spacing w:after="0" w:line="240" w:lineRule="auto"/>
        <w:ind w:left="0" w:firstLine="284"/>
        <w:jc w:val="both"/>
        <w:rPr>
          <w:rFonts w:ascii="Times New Roman" w:hAnsi="Times New Roman"/>
          <w:sz w:val="23"/>
          <w:szCs w:val="23"/>
        </w:rPr>
      </w:pPr>
      <w:r w:rsidRPr="00412AC8">
        <w:rPr>
          <w:rFonts w:ascii="Times New Roman" w:hAnsi="Times New Roman"/>
          <w:sz w:val="23"/>
          <w:szCs w:val="23"/>
        </w:rPr>
        <w:t>Metode bantu guna melengkapi data-data yang diperoleh. Data-data yang diteliti adalah berdasarkan keterangan-keterangan secara sistematis di lokasi penelitian. Dokumentasi ini bisa berupa catatan-catatan registratif, foto-foto, surat kabar maupun berbentuk peta, baik yang berbentuk buku maupun yang berbentuk diagram.</w:t>
      </w:r>
      <w:r w:rsidRPr="00412AC8">
        <w:rPr>
          <w:rFonts w:ascii="Times New Roman" w:hAnsi="Times New Roman"/>
          <w:sz w:val="23"/>
          <w:szCs w:val="23"/>
        </w:rPr>
        <w:tab/>
        <w:t xml:space="preserve">Kuisioner ini diberikan pada responden terpilih yang menjadi obyek dalam penelitian kemudian responden menjawab pertanyaan yang ada dalam kuisioner tersebut </w:t>
      </w:r>
    </w:p>
    <w:p w:rsidR="000A4E9A" w:rsidRPr="00412AC8" w:rsidRDefault="000A4E9A" w:rsidP="000A4E9A">
      <w:pPr>
        <w:pStyle w:val="ListParagraph"/>
        <w:spacing w:after="0" w:line="240" w:lineRule="auto"/>
        <w:ind w:left="284" w:firstLine="589"/>
        <w:jc w:val="both"/>
        <w:rPr>
          <w:rFonts w:ascii="Times New Roman" w:hAnsi="Times New Roman"/>
          <w:sz w:val="23"/>
          <w:szCs w:val="23"/>
        </w:rPr>
      </w:pPr>
    </w:p>
    <w:p w:rsidR="000A4E9A" w:rsidRPr="00412AC8" w:rsidRDefault="000A4E9A" w:rsidP="000A4E9A">
      <w:pPr>
        <w:pStyle w:val="ListParagraph"/>
        <w:spacing w:after="0" w:line="240" w:lineRule="auto"/>
        <w:ind w:left="0"/>
        <w:jc w:val="both"/>
        <w:rPr>
          <w:rFonts w:ascii="Times New Roman" w:hAnsi="Times New Roman"/>
          <w:b/>
          <w:sz w:val="23"/>
          <w:szCs w:val="23"/>
        </w:rPr>
      </w:pPr>
      <w:r w:rsidRPr="00412AC8">
        <w:rPr>
          <w:rFonts w:ascii="Times New Roman" w:hAnsi="Times New Roman"/>
          <w:b/>
          <w:sz w:val="23"/>
          <w:szCs w:val="23"/>
        </w:rPr>
        <w:t>Definisi Operasional</w:t>
      </w:r>
    </w:p>
    <w:p w:rsidR="000A4E9A" w:rsidRPr="00412AC8" w:rsidRDefault="000A4E9A" w:rsidP="007E1471">
      <w:pPr>
        <w:pStyle w:val="ListParagraph"/>
        <w:numPr>
          <w:ilvl w:val="0"/>
          <w:numId w:val="20"/>
        </w:numPr>
        <w:spacing w:after="0" w:line="240" w:lineRule="auto"/>
        <w:ind w:left="284" w:hanging="284"/>
        <w:jc w:val="both"/>
        <w:rPr>
          <w:rFonts w:ascii="Times New Roman" w:hAnsi="Times New Roman"/>
          <w:b/>
          <w:sz w:val="23"/>
          <w:szCs w:val="23"/>
        </w:rPr>
      </w:pPr>
      <w:r w:rsidRPr="00412AC8">
        <w:rPr>
          <w:rFonts w:ascii="Times New Roman" w:hAnsi="Times New Roman"/>
          <w:sz w:val="23"/>
          <w:szCs w:val="23"/>
        </w:rPr>
        <w:t>Variabel X ( Variabel Independent/Variabel Pengaruh)</w:t>
      </w:r>
    </w:p>
    <w:p w:rsidR="000A4E9A" w:rsidRPr="00717BC8" w:rsidRDefault="000A4E9A" w:rsidP="007E1471">
      <w:pPr>
        <w:spacing w:after="0" w:line="240" w:lineRule="auto"/>
        <w:ind w:left="284"/>
        <w:jc w:val="both"/>
        <w:rPr>
          <w:rFonts w:ascii="Times New Roman" w:hAnsi="Times New Roman"/>
          <w:sz w:val="23"/>
          <w:szCs w:val="23"/>
        </w:rPr>
      </w:pPr>
      <w:r w:rsidRPr="00717BC8">
        <w:rPr>
          <w:rFonts w:ascii="Times New Roman" w:hAnsi="Times New Roman"/>
          <w:sz w:val="23"/>
          <w:szCs w:val="23"/>
        </w:rPr>
        <w:t>Variabel Independent dalam penelitian ini adalah pengaruh menonton tayangan Iklan Susu SGM ditelevisi, maka untuk penelitian ini variabel dioperasionalkan dengan indikator-indikator dilihat dari intensitas menonton iklan Susu SGM di televisi. Intensitas menonton tayangan iklan merupakan variabel X diukur dari :</w:t>
      </w:r>
    </w:p>
    <w:p w:rsidR="000A4E9A" w:rsidRPr="00412AC8" w:rsidRDefault="000A4E9A" w:rsidP="007E1471">
      <w:pPr>
        <w:pStyle w:val="ListParagraph"/>
        <w:numPr>
          <w:ilvl w:val="0"/>
          <w:numId w:val="21"/>
        </w:numPr>
        <w:spacing w:after="0" w:line="240" w:lineRule="auto"/>
        <w:ind w:left="709"/>
        <w:jc w:val="both"/>
        <w:rPr>
          <w:rFonts w:ascii="Times New Roman" w:hAnsi="Times New Roman"/>
          <w:sz w:val="23"/>
          <w:szCs w:val="23"/>
        </w:rPr>
      </w:pPr>
      <w:r w:rsidRPr="00412AC8">
        <w:rPr>
          <w:rFonts w:ascii="Times New Roman" w:hAnsi="Times New Roman"/>
          <w:sz w:val="23"/>
          <w:szCs w:val="23"/>
        </w:rPr>
        <w:t xml:space="preserve">Gambar / visual yakni, menampilkan penggambaran terhadap suatu produk agar lebih mudah untuk dipahami </w:t>
      </w:r>
    </w:p>
    <w:p w:rsidR="000A4E9A" w:rsidRPr="00412AC8" w:rsidRDefault="000A4E9A" w:rsidP="007E1471">
      <w:pPr>
        <w:pStyle w:val="ListParagraph"/>
        <w:numPr>
          <w:ilvl w:val="0"/>
          <w:numId w:val="21"/>
        </w:numPr>
        <w:spacing w:after="0" w:line="240" w:lineRule="auto"/>
        <w:ind w:left="709"/>
        <w:jc w:val="both"/>
        <w:rPr>
          <w:rFonts w:ascii="Times New Roman" w:hAnsi="Times New Roman"/>
          <w:sz w:val="23"/>
          <w:szCs w:val="23"/>
        </w:rPr>
      </w:pPr>
      <w:r w:rsidRPr="00412AC8">
        <w:rPr>
          <w:rFonts w:ascii="Times New Roman" w:hAnsi="Times New Roman"/>
          <w:sz w:val="23"/>
          <w:szCs w:val="23"/>
        </w:rPr>
        <w:t>Durasi waktu yakni, berapa lama waktu yang digunakan ibu rumah tangga untuk menonton tayangan iklan Susu SGM di televisi. Apakah menontonnya sampai habis atau hanya sebagian iklan saja</w:t>
      </w:r>
    </w:p>
    <w:p w:rsidR="000A4E9A" w:rsidRPr="00412AC8" w:rsidRDefault="000A4E9A" w:rsidP="007E1471">
      <w:pPr>
        <w:pStyle w:val="ListParagraph"/>
        <w:numPr>
          <w:ilvl w:val="0"/>
          <w:numId w:val="21"/>
        </w:numPr>
        <w:spacing w:after="0" w:line="240" w:lineRule="auto"/>
        <w:ind w:left="709"/>
        <w:jc w:val="both"/>
        <w:rPr>
          <w:rFonts w:ascii="Times New Roman" w:hAnsi="Times New Roman"/>
          <w:sz w:val="23"/>
          <w:szCs w:val="23"/>
        </w:rPr>
      </w:pPr>
      <w:r w:rsidRPr="00412AC8">
        <w:rPr>
          <w:rFonts w:ascii="Times New Roman" w:hAnsi="Times New Roman"/>
          <w:sz w:val="23"/>
          <w:szCs w:val="23"/>
        </w:rPr>
        <w:t>Frekuensi menonton tayangan “Iklan Susu SGM” di televisi dilihat dari jumlah seringnya menonton tayangan iklan di televisi selama sehari berapa kali menonton.</w:t>
      </w:r>
    </w:p>
    <w:p w:rsidR="000A4E9A" w:rsidRPr="00412AC8" w:rsidRDefault="000A4E9A" w:rsidP="007E1471">
      <w:pPr>
        <w:pStyle w:val="ListParagraph"/>
        <w:numPr>
          <w:ilvl w:val="0"/>
          <w:numId w:val="21"/>
        </w:numPr>
        <w:spacing w:after="0" w:line="240" w:lineRule="auto"/>
        <w:ind w:left="709"/>
        <w:jc w:val="both"/>
        <w:rPr>
          <w:rFonts w:ascii="Times New Roman" w:hAnsi="Times New Roman"/>
          <w:sz w:val="23"/>
          <w:szCs w:val="23"/>
        </w:rPr>
      </w:pPr>
      <w:r w:rsidRPr="00412AC8">
        <w:rPr>
          <w:rFonts w:ascii="Times New Roman" w:hAnsi="Times New Roman"/>
          <w:sz w:val="23"/>
          <w:szCs w:val="23"/>
        </w:rPr>
        <w:lastRenderedPageBreak/>
        <w:t>Tingkat pemahaman cerita atau pesan di iklan Susu SGM di televisi, yaitu untuk mengetahui pemahaman mereka mengenai iklan susu SGM di televisi, diukur dengan seberapa sering mereka mengerti perilaku dan alur cerita yang disampaikan</w:t>
      </w:r>
    </w:p>
    <w:p w:rsidR="000A4E9A" w:rsidRPr="00412AC8" w:rsidRDefault="000A4E9A" w:rsidP="007E1471">
      <w:pPr>
        <w:pStyle w:val="ListParagraph"/>
        <w:numPr>
          <w:ilvl w:val="0"/>
          <w:numId w:val="21"/>
        </w:numPr>
        <w:spacing w:after="0" w:line="240" w:lineRule="auto"/>
        <w:ind w:left="709"/>
        <w:jc w:val="both"/>
        <w:rPr>
          <w:rFonts w:ascii="Times New Roman" w:hAnsi="Times New Roman"/>
          <w:sz w:val="23"/>
          <w:szCs w:val="23"/>
        </w:rPr>
      </w:pPr>
      <w:r w:rsidRPr="00412AC8">
        <w:rPr>
          <w:rFonts w:ascii="Times New Roman" w:hAnsi="Times New Roman"/>
          <w:sz w:val="23"/>
          <w:szCs w:val="23"/>
        </w:rPr>
        <w:t>Tingkat perhatian saat menonton televisi, dilihat dari tingkat seringnya penyediaan waktu khusus atau tidak dalam dalam menonton tayangan iklan susu SGM ditelevisi, dan seberapa sering mereka meninggalkan pekerjaan lainnya untuk menonton.</w:t>
      </w:r>
    </w:p>
    <w:p w:rsidR="000A4E9A" w:rsidRPr="00412AC8" w:rsidRDefault="000A4E9A" w:rsidP="000A4E9A">
      <w:pPr>
        <w:pStyle w:val="ListParagraph"/>
        <w:spacing w:after="0" w:line="240" w:lineRule="auto"/>
        <w:ind w:left="1636"/>
        <w:jc w:val="both"/>
        <w:rPr>
          <w:rFonts w:ascii="Times New Roman" w:hAnsi="Times New Roman"/>
          <w:sz w:val="23"/>
          <w:szCs w:val="23"/>
        </w:rPr>
      </w:pPr>
    </w:p>
    <w:p w:rsidR="000A4E9A" w:rsidRPr="00412AC8" w:rsidRDefault="000A4E9A" w:rsidP="007E1471">
      <w:pPr>
        <w:pStyle w:val="ListParagraph"/>
        <w:numPr>
          <w:ilvl w:val="0"/>
          <w:numId w:val="20"/>
        </w:numPr>
        <w:spacing w:after="0" w:line="240" w:lineRule="auto"/>
        <w:ind w:left="284" w:hanging="284"/>
        <w:jc w:val="both"/>
        <w:rPr>
          <w:rFonts w:ascii="Times New Roman" w:hAnsi="Times New Roman"/>
          <w:sz w:val="23"/>
          <w:szCs w:val="23"/>
        </w:rPr>
      </w:pPr>
      <w:r w:rsidRPr="00412AC8">
        <w:rPr>
          <w:rFonts w:ascii="Times New Roman" w:hAnsi="Times New Roman"/>
          <w:sz w:val="23"/>
          <w:szCs w:val="23"/>
        </w:rPr>
        <w:t>Variabel Y (Variabel Dependent/Variabel Tergantung)</w:t>
      </w:r>
    </w:p>
    <w:p w:rsidR="000A4E9A" w:rsidRPr="00412AC8" w:rsidRDefault="000A4E9A" w:rsidP="007E1471">
      <w:pPr>
        <w:pStyle w:val="ListParagraph"/>
        <w:numPr>
          <w:ilvl w:val="0"/>
          <w:numId w:val="22"/>
        </w:numPr>
        <w:spacing w:after="0" w:line="240" w:lineRule="auto"/>
        <w:ind w:left="709"/>
        <w:jc w:val="both"/>
        <w:rPr>
          <w:rFonts w:ascii="Times New Roman" w:hAnsi="Times New Roman"/>
          <w:sz w:val="23"/>
          <w:szCs w:val="23"/>
        </w:rPr>
      </w:pPr>
      <w:r w:rsidRPr="00412AC8">
        <w:rPr>
          <w:rFonts w:ascii="Times New Roman" w:hAnsi="Times New Roman"/>
          <w:sz w:val="23"/>
          <w:szCs w:val="23"/>
        </w:rPr>
        <w:t xml:space="preserve">Memberikan produk susu SGM kepada anak karena ASI yang dihasilkan dirasa tidak cukup </w:t>
      </w:r>
    </w:p>
    <w:p w:rsidR="000A4E9A" w:rsidRPr="00412AC8" w:rsidRDefault="000A4E9A" w:rsidP="007E1471">
      <w:pPr>
        <w:pStyle w:val="ListParagraph"/>
        <w:numPr>
          <w:ilvl w:val="0"/>
          <w:numId w:val="22"/>
        </w:numPr>
        <w:spacing w:after="0" w:line="240" w:lineRule="auto"/>
        <w:ind w:left="709"/>
        <w:jc w:val="both"/>
        <w:rPr>
          <w:rFonts w:ascii="Times New Roman" w:hAnsi="Times New Roman"/>
          <w:sz w:val="23"/>
          <w:szCs w:val="23"/>
        </w:rPr>
      </w:pPr>
      <w:r w:rsidRPr="00412AC8">
        <w:rPr>
          <w:rFonts w:ascii="Times New Roman" w:hAnsi="Times New Roman"/>
          <w:sz w:val="23"/>
          <w:szCs w:val="23"/>
        </w:rPr>
        <w:t xml:space="preserve">Memberikan susu formula SGM kepada anak karena pendidikan dan pengetahuan ibu </w:t>
      </w:r>
    </w:p>
    <w:p w:rsidR="000A4E9A" w:rsidRPr="00412AC8" w:rsidRDefault="000A4E9A" w:rsidP="007E1471">
      <w:pPr>
        <w:pStyle w:val="ListParagraph"/>
        <w:numPr>
          <w:ilvl w:val="0"/>
          <w:numId w:val="22"/>
        </w:numPr>
        <w:spacing w:after="0" w:line="240" w:lineRule="auto"/>
        <w:ind w:left="709"/>
        <w:jc w:val="both"/>
        <w:rPr>
          <w:rFonts w:ascii="Times New Roman" w:hAnsi="Times New Roman"/>
          <w:sz w:val="23"/>
          <w:szCs w:val="23"/>
        </w:rPr>
      </w:pPr>
      <w:r w:rsidRPr="00412AC8">
        <w:rPr>
          <w:rFonts w:ascii="Times New Roman" w:hAnsi="Times New Roman"/>
          <w:sz w:val="23"/>
          <w:szCs w:val="23"/>
        </w:rPr>
        <w:t>Memberikan susu formula SGM kepada anak karena pendapatan keluarga</w:t>
      </w:r>
    </w:p>
    <w:p w:rsidR="000A4E9A" w:rsidRPr="00412AC8" w:rsidRDefault="000A4E9A" w:rsidP="007E1471">
      <w:pPr>
        <w:pStyle w:val="ListParagraph"/>
        <w:numPr>
          <w:ilvl w:val="0"/>
          <w:numId w:val="22"/>
        </w:numPr>
        <w:spacing w:after="0" w:line="240" w:lineRule="auto"/>
        <w:ind w:left="709"/>
        <w:jc w:val="both"/>
        <w:rPr>
          <w:rFonts w:ascii="Times New Roman" w:hAnsi="Times New Roman"/>
          <w:sz w:val="23"/>
          <w:szCs w:val="23"/>
        </w:rPr>
      </w:pPr>
      <w:r w:rsidRPr="00412AC8">
        <w:rPr>
          <w:rFonts w:ascii="Times New Roman" w:hAnsi="Times New Roman"/>
          <w:sz w:val="23"/>
          <w:szCs w:val="23"/>
        </w:rPr>
        <w:t xml:space="preserve">Memberikan susu formula SGM kepada anak karena pekerjaan ibu </w:t>
      </w:r>
    </w:p>
    <w:p w:rsidR="000A4E9A" w:rsidRDefault="000A4E9A" w:rsidP="000A4E9A">
      <w:pPr>
        <w:pStyle w:val="ListParagraph"/>
        <w:spacing w:after="0" w:line="240" w:lineRule="auto"/>
        <w:ind w:left="0"/>
        <w:jc w:val="both"/>
        <w:rPr>
          <w:rFonts w:ascii="Times New Roman" w:hAnsi="Times New Roman"/>
          <w:b/>
          <w:sz w:val="23"/>
          <w:szCs w:val="23"/>
        </w:rPr>
      </w:pPr>
    </w:p>
    <w:p w:rsidR="000A4E9A" w:rsidRPr="00412AC8" w:rsidRDefault="000A4E9A" w:rsidP="000A4E9A">
      <w:pPr>
        <w:pStyle w:val="ListParagraph"/>
        <w:spacing w:after="0" w:line="240" w:lineRule="auto"/>
        <w:ind w:left="0"/>
        <w:jc w:val="both"/>
        <w:rPr>
          <w:rFonts w:ascii="Times New Roman" w:hAnsi="Times New Roman"/>
          <w:b/>
          <w:sz w:val="23"/>
          <w:szCs w:val="23"/>
        </w:rPr>
      </w:pPr>
      <w:r w:rsidRPr="00412AC8">
        <w:rPr>
          <w:rFonts w:ascii="Times New Roman" w:hAnsi="Times New Roman"/>
          <w:b/>
          <w:sz w:val="23"/>
          <w:szCs w:val="23"/>
          <w:lang w:val="en-US"/>
        </w:rPr>
        <w:t>Populasi dan Sampel</w:t>
      </w:r>
    </w:p>
    <w:p w:rsidR="000A4E9A" w:rsidRDefault="000A4E9A" w:rsidP="000A4E9A">
      <w:pPr>
        <w:pStyle w:val="ListParagraph"/>
        <w:tabs>
          <w:tab w:val="left" w:pos="720"/>
        </w:tabs>
        <w:spacing w:after="0" w:line="240" w:lineRule="auto"/>
        <w:ind w:left="0"/>
        <w:jc w:val="both"/>
        <w:rPr>
          <w:rFonts w:ascii="Times New Roman" w:hAnsi="Times New Roman"/>
          <w:sz w:val="23"/>
          <w:szCs w:val="23"/>
        </w:rPr>
      </w:pPr>
      <w:r w:rsidRPr="00412AC8">
        <w:rPr>
          <w:rFonts w:ascii="Times New Roman" w:hAnsi="Times New Roman"/>
          <w:sz w:val="23"/>
          <w:szCs w:val="23"/>
          <w:lang w:val="en-US"/>
        </w:rPr>
        <w:tab/>
      </w:r>
      <w:r w:rsidRPr="00412AC8">
        <w:rPr>
          <w:rFonts w:ascii="Times New Roman" w:hAnsi="Times New Roman"/>
          <w:sz w:val="23"/>
          <w:szCs w:val="23"/>
        </w:rPr>
        <w:t>Untuk menentukan besaran sampel dari populasi digunakan rumus Yamane seperti yang dikutip Rakhmat (20</w:t>
      </w:r>
      <w:r>
        <w:rPr>
          <w:rFonts w:ascii="Times New Roman" w:hAnsi="Times New Roman"/>
          <w:sz w:val="23"/>
          <w:szCs w:val="23"/>
        </w:rPr>
        <w:t>02:82) dengan tingkat presisi 5</w:t>
      </w:r>
      <w:r w:rsidRPr="00412AC8">
        <w:rPr>
          <w:rFonts w:ascii="Times New Roman" w:hAnsi="Times New Roman"/>
          <w:sz w:val="23"/>
          <w:szCs w:val="23"/>
        </w:rPr>
        <w:t xml:space="preserve"> %, dengan rumus :</w:t>
      </w:r>
    </w:p>
    <w:p w:rsidR="00B43848" w:rsidRPr="00412AC8" w:rsidRDefault="00B43848" w:rsidP="000A4E9A">
      <w:pPr>
        <w:pStyle w:val="ListParagraph"/>
        <w:tabs>
          <w:tab w:val="left" w:pos="720"/>
        </w:tabs>
        <w:spacing w:after="0" w:line="240" w:lineRule="auto"/>
        <w:ind w:left="0"/>
        <w:jc w:val="both"/>
        <w:rPr>
          <w:rFonts w:ascii="Times New Roman" w:hAnsi="Times New Roman"/>
          <w:sz w:val="23"/>
          <w:szCs w:val="23"/>
        </w:rPr>
      </w:pPr>
    </w:p>
    <w:p w:rsidR="000A4E9A" w:rsidRPr="00412AC8" w:rsidRDefault="00521750" w:rsidP="000A4E9A">
      <w:pPr>
        <w:pStyle w:val="ListParagraph"/>
        <w:spacing w:after="0" w:line="240" w:lineRule="auto"/>
        <w:ind w:left="709" w:hanging="461"/>
        <w:jc w:val="both"/>
        <w:rPr>
          <w:rFonts w:ascii="Times New Roman" w:hAnsi="Times New Roman"/>
          <w:sz w:val="23"/>
          <w:szCs w:val="23"/>
        </w:rPr>
      </w:pPr>
      <w:r w:rsidRPr="00412AC8">
        <w:rPr>
          <w:rFonts w:ascii="Times New Roman" w:hAnsi="Times New Roman"/>
          <w:b/>
          <w:position w:val="-24"/>
          <w:sz w:val="23"/>
          <w:szCs w:val="23"/>
          <w:lang w:val="sv-SE"/>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29.3pt" o:ole="">
            <v:imagedata r:id="rId10" o:title=""/>
          </v:shape>
          <o:OLEObject Type="Embed" ProgID="Equation.3" ShapeID="_x0000_i1025" DrawAspect="Content" ObjectID="_1480759164" r:id="rId11"/>
        </w:object>
      </w:r>
    </w:p>
    <w:p w:rsidR="009B59A6" w:rsidRDefault="000A4E9A" w:rsidP="009B59A6">
      <w:pPr>
        <w:pStyle w:val="ListParagraph"/>
        <w:spacing w:after="0" w:line="240" w:lineRule="auto"/>
        <w:ind w:left="0"/>
        <w:contextualSpacing w:val="0"/>
        <w:jc w:val="both"/>
        <w:rPr>
          <w:rFonts w:ascii="Times New Roman" w:hAnsi="Times New Roman"/>
          <w:position w:val="-44"/>
          <w:sz w:val="23"/>
          <w:szCs w:val="23"/>
        </w:rPr>
      </w:pPr>
      <w:r w:rsidRPr="00412AC8">
        <w:rPr>
          <w:rFonts w:ascii="Times New Roman" w:hAnsi="Times New Roman"/>
          <w:position w:val="-44"/>
          <w:sz w:val="23"/>
          <w:szCs w:val="23"/>
          <w:lang w:val="en-US"/>
        </w:rPr>
        <w:t>Ket :</w:t>
      </w:r>
      <w:r w:rsidRPr="00412AC8">
        <w:rPr>
          <w:rFonts w:ascii="Times New Roman" w:hAnsi="Times New Roman"/>
          <w:position w:val="-44"/>
          <w:sz w:val="23"/>
          <w:szCs w:val="23"/>
          <w:lang w:val="en-US"/>
        </w:rPr>
        <w:tab/>
      </w:r>
      <w:r w:rsidRPr="00412AC8">
        <w:rPr>
          <w:rFonts w:ascii="Times New Roman" w:hAnsi="Times New Roman"/>
          <w:position w:val="-44"/>
          <w:sz w:val="23"/>
          <w:szCs w:val="23"/>
        </w:rPr>
        <w:t xml:space="preserve"> </w:t>
      </w:r>
      <w:r w:rsidRPr="00412AC8">
        <w:rPr>
          <w:rFonts w:ascii="Times New Roman" w:hAnsi="Times New Roman"/>
          <w:position w:val="-44"/>
          <w:sz w:val="23"/>
          <w:szCs w:val="23"/>
        </w:rPr>
        <w:tab/>
      </w:r>
    </w:p>
    <w:p w:rsidR="009B59A6" w:rsidRDefault="000A4E9A" w:rsidP="009B59A6">
      <w:pPr>
        <w:pStyle w:val="ListParagraph"/>
        <w:spacing w:after="0" w:line="240" w:lineRule="auto"/>
        <w:ind w:left="0"/>
        <w:contextualSpacing w:val="0"/>
        <w:jc w:val="both"/>
        <w:rPr>
          <w:rFonts w:ascii="Times New Roman" w:hAnsi="Times New Roman"/>
          <w:position w:val="-44"/>
          <w:sz w:val="23"/>
          <w:szCs w:val="23"/>
        </w:rPr>
      </w:pPr>
      <w:r w:rsidRPr="00412AC8">
        <w:rPr>
          <w:rFonts w:ascii="Times New Roman" w:hAnsi="Times New Roman"/>
          <w:position w:val="-44"/>
          <w:sz w:val="23"/>
          <w:szCs w:val="23"/>
        </w:rPr>
        <w:t>n = Jumlah sampel</w:t>
      </w:r>
    </w:p>
    <w:p w:rsidR="009B59A6" w:rsidRDefault="000A4E9A" w:rsidP="009B59A6">
      <w:pPr>
        <w:pStyle w:val="ListParagraph"/>
        <w:spacing w:after="0" w:line="240" w:lineRule="auto"/>
        <w:ind w:left="0"/>
        <w:jc w:val="both"/>
        <w:rPr>
          <w:rFonts w:ascii="Times New Roman" w:hAnsi="Times New Roman"/>
          <w:position w:val="-44"/>
          <w:sz w:val="23"/>
          <w:szCs w:val="23"/>
        </w:rPr>
      </w:pPr>
      <w:r w:rsidRPr="00412AC8">
        <w:rPr>
          <w:rFonts w:ascii="Times New Roman" w:hAnsi="Times New Roman"/>
          <w:position w:val="-44"/>
          <w:sz w:val="23"/>
          <w:szCs w:val="23"/>
        </w:rPr>
        <w:t>N = Jumlah populasi</w:t>
      </w:r>
    </w:p>
    <w:p w:rsidR="000A4E9A" w:rsidRDefault="000A4E9A" w:rsidP="009B59A6">
      <w:pPr>
        <w:pStyle w:val="ListParagraph"/>
        <w:spacing w:after="0" w:line="240" w:lineRule="auto"/>
        <w:ind w:left="0"/>
        <w:jc w:val="both"/>
        <w:rPr>
          <w:rFonts w:ascii="Times New Roman" w:hAnsi="Times New Roman"/>
          <w:position w:val="-44"/>
          <w:sz w:val="23"/>
          <w:szCs w:val="23"/>
        </w:rPr>
      </w:pPr>
      <w:r w:rsidRPr="00412AC8">
        <w:rPr>
          <w:rFonts w:ascii="Times New Roman" w:hAnsi="Times New Roman"/>
          <w:position w:val="-44"/>
          <w:sz w:val="23"/>
          <w:szCs w:val="23"/>
        </w:rPr>
        <w:t>d = Presisi (5%)</w:t>
      </w:r>
    </w:p>
    <w:p w:rsidR="009B59A6" w:rsidRPr="00412AC8" w:rsidRDefault="009B59A6" w:rsidP="009B59A6">
      <w:pPr>
        <w:pStyle w:val="ListParagraph"/>
        <w:spacing w:after="0" w:line="240" w:lineRule="auto"/>
        <w:ind w:left="0"/>
        <w:jc w:val="both"/>
        <w:rPr>
          <w:rFonts w:ascii="Times New Roman" w:hAnsi="Times New Roman"/>
          <w:position w:val="-44"/>
          <w:sz w:val="23"/>
          <w:szCs w:val="23"/>
        </w:rPr>
      </w:pPr>
    </w:p>
    <w:p w:rsidR="000A4E9A" w:rsidRPr="00110E9F"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rPr>
        <w:t xml:space="preserve">Dari hasil perhitungan di atas dihasilkan jumlah besaran sampel yang akan diteliti adalah sebesar  48,351648 yang dibulatkan menjadi 48 orang. Selanjutnya ditentukan sampel dari masing-masing strata yang ada secara </w:t>
      </w:r>
      <w:r w:rsidRPr="00412AC8">
        <w:rPr>
          <w:rFonts w:ascii="Times New Roman" w:hAnsi="Times New Roman" w:cs="Times New Roman"/>
          <w:i/>
          <w:sz w:val="23"/>
          <w:szCs w:val="23"/>
        </w:rPr>
        <w:t xml:space="preserve">Proportional Stratified Sampling. </w:t>
      </w:r>
      <w:r w:rsidRPr="00412AC8">
        <w:rPr>
          <w:rFonts w:ascii="Times New Roman" w:hAnsi="Times New Roman" w:cs="Times New Roman"/>
          <w:sz w:val="23"/>
          <w:szCs w:val="23"/>
        </w:rPr>
        <w:t>Rumusnya adalah :</w:t>
      </w:r>
    </w:p>
    <w:p w:rsidR="009E34BC" w:rsidRDefault="009E34BC" w:rsidP="000A4E9A">
      <w:pPr>
        <w:pStyle w:val="ListParagraph"/>
        <w:spacing w:after="0" w:line="240" w:lineRule="auto"/>
        <w:ind w:left="1800"/>
        <w:jc w:val="both"/>
        <w:rPr>
          <w:rFonts w:ascii="Times New Roman" w:hAnsi="Times New Roman"/>
          <w:b/>
          <w:i/>
          <w:sz w:val="23"/>
          <w:szCs w:val="23"/>
        </w:rPr>
      </w:pPr>
    </w:p>
    <w:p w:rsidR="000A4E9A" w:rsidRPr="00412AC8" w:rsidRDefault="000A4E9A" w:rsidP="000A4E9A">
      <w:pPr>
        <w:pStyle w:val="ListParagraph"/>
        <w:spacing w:after="0" w:line="240" w:lineRule="auto"/>
        <w:ind w:left="1800"/>
        <w:jc w:val="both"/>
        <w:rPr>
          <w:rFonts w:ascii="Times New Roman" w:hAnsi="Times New Roman"/>
          <w:b/>
          <w:i/>
          <w:sz w:val="23"/>
          <w:szCs w:val="23"/>
        </w:rPr>
      </w:pPr>
      <w:r w:rsidRPr="00412AC8">
        <w:rPr>
          <w:rFonts w:ascii="Times New Roman" w:hAnsi="Times New Roman"/>
          <w:b/>
          <w:i/>
          <w:sz w:val="23"/>
          <w:szCs w:val="23"/>
        </w:rPr>
        <w:t>n</w:t>
      </w:r>
      <w:r w:rsidRPr="00412AC8">
        <w:rPr>
          <w:rFonts w:ascii="Times New Roman" w:hAnsi="Times New Roman"/>
          <w:b/>
          <w:i/>
          <w:sz w:val="23"/>
          <w:szCs w:val="23"/>
          <w:vertAlign w:val="subscript"/>
        </w:rPr>
        <w:t>i</w:t>
      </w:r>
      <w:r w:rsidRPr="00412AC8">
        <w:rPr>
          <w:rFonts w:ascii="Times New Roman" w:hAnsi="Times New Roman"/>
          <w:b/>
          <w:i/>
          <w:sz w:val="23"/>
          <w:szCs w:val="23"/>
        </w:rPr>
        <w:t xml:space="preserve"> =</w:t>
      </w:r>
      <m:oMath>
        <m:r>
          <m:rPr>
            <m:sty m:val="bi"/>
          </m:rPr>
          <w:rPr>
            <w:rFonts w:ascii="Cambria Math" w:hAnsi="Times New Roman"/>
            <w:sz w:val="23"/>
            <w:szCs w:val="23"/>
          </w:rPr>
          <m:t xml:space="preserve"> </m:t>
        </m:r>
        <m:f>
          <m:fPr>
            <m:ctrlPr>
              <w:rPr>
                <w:rFonts w:ascii="Cambria Math" w:hAnsi="Times New Roman"/>
                <w:b/>
                <w:i/>
                <w:sz w:val="23"/>
                <w:szCs w:val="23"/>
              </w:rPr>
            </m:ctrlPr>
          </m:fPr>
          <m:num>
            <m:sSub>
              <m:sSubPr>
                <m:ctrlPr>
                  <w:rPr>
                    <w:rFonts w:ascii="Cambria Math" w:hAnsi="Times New Roman"/>
                    <w:b/>
                    <w:i/>
                    <w:sz w:val="23"/>
                    <w:szCs w:val="23"/>
                  </w:rPr>
                </m:ctrlPr>
              </m:sSubPr>
              <m:e>
                <m:r>
                  <m:rPr>
                    <m:sty m:val="bi"/>
                  </m:rPr>
                  <w:rPr>
                    <w:rFonts w:ascii="Cambria Math" w:hAnsi="Cambria Math"/>
                    <w:sz w:val="23"/>
                    <w:szCs w:val="23"/>
                  </w:rPr>
                  <m:t>N</m:t>
                </m:r>
              </m:e>
              <m:sub>
                <m:r>
                  <m:rPr>
                    <m:sty m:val="bi"/>
                  </m:rPr>
                  <w:rPr>
                    <w:rFonts w:ascii="Cambria Math" w:hAnsi="Cambria Math"/>
                    <w:sz w:val="23"/>
                    <w:szCs w:val="23"/>
                  </w:rPr>
                  <m:t>i</m:t>
                </m:r>
              </m:sub>
            </m:sSub>
          </m:num>
          <m:den>
            <m:r>
              <m:rPr>
                <m:sty m:val="bi"/>
              </m:rPr>
              <w:rPr>
                <w:rFonts w:ascii="Cambria Math" w:hAnsi="Cambria Math"/>
                <w:sz w:val="23"/>
                <w:szCs w:val="23"/>
              </w:rPr>
              <m:t>N</m:t>
            </m:r>
          </m:den>
        </m:f>
      </m:oMath>
      <w:r w:rsidRPr="00412AC8">
        <w:rPr>
          <w:rFonts w:ascii="Times New Roman" w:hAnsi="Times New Roman"/>
          <w:b/>
          <w:i/>
          <w:sz w:val="23"/>
          <w:szCs w:val="23"/>
        </w:rPr>
        <w:t xml:space="preserve"> ( n )</w:t>
      </w:r>
    </w:p>
    <w:p w:rsidR="00B43848" w:rsidRDefault="00B43848" w:rsidP="000A4E9A">
      <w:pPr>
        <w:pStyle w:val="ListParagraph"/>
        <w:tabs>
          <w:tab w:val="left" w:pos="851"/>
          <w:tab w:val="left" w:pos="1134"/>
        </w:tabs>
        <w:spacing w:after="0" w:line="240" w:lineRule="auto"/>
        <w:ind w:left="851"/>
        <w:jc w:val="both"/>
        <w:rPr>
          <w:rFonts w:ascii="Times New Roman" w:hAnsi="Times New Roman"/>
          <w:sz w:val="23"/>
          <w:szCs w:val="23"/>
        </w:rPr>
      </w:pPr>
    </w:p>
    <w:p w:rsidR="000A4E9A" w:rsidRPr="00412AC8" w:rsidRDefault="000A4E9A" w:rsidP="00B43848">
      <w:pPr>
        <w:pStyle w:val="ListParagraph"/>
        <w:spacing w:after="0" w:line="240" w:lineRule="auto"/>
        <w:ind w:left="0"/>
        <w:jc w:val="both"/>
        <w:rPr>
          <w:rFonts w:ascii="Times New Roman" w:hAnsi="Times New Roman"/>
          <w:sz w:val="23"/>
          <w:szCs w:val="23"/>
        </w:rPr>
      </w:pPr>
      <w:r w:rsidRPr="00412AC8">
        <w:rPr>
          <w:rFonts w:ascii="Times New Roman" w:hAnsi="Times New Roman"/>
          <w:sz w:val="23"/>
          <w:szCs w:val="23"/>
        </w:rPr>
        <w:t>Keterangan :</w:t>
      </w:r>
    </w:p>
    <w:p w:rsidR="000A4E9A" w:rsidRPr="00412AC8" w:rsidRDefault="000A4E9A" w:rsidP="00B43848">
      <w:pPr>
        <w:pStyle w:val="ListParagraph"/>
        <w:spacing w:after="0" w:line="240" w:lineRule="auto"/>
        <w:ind w:left="0"/>
        <w:jc w:val="both"/>
        <w:rPr>
          <w:rFonts w:ascii="Times New Roman" w:hAnsi="Times New Roman"/>
          <w:sz w:val="23"/>
          <w:szCs w:val="23"/>
        </w:rPr>
      </w:pPr>
      <w:r w:rsidRPr="00412AC8">
        <w:rPr>
          <w:rFonts w:ascii="Times New Roman" w:hAnsi="Times New Roman"/>
          <w:sz w:val="23"/>
          <w:szCs w:val="23"/>
        </w:rPr>
        <w:lastRenderedPageBreak/>
        <w:t>n</w:t>
      </w:r>
      <w:r w:rsidRPr="00412AC8">
        <w:rPr>
          <w:rFonts w:ascii="Times New Roman" w:hAnsi="Times New Roman"/>
          <w:sz w:val="23"/>
          <w:szCs w:val="23"/>
          <w:vertAlign w:val="subscript"/>
        </w:rPr>
        <w:t>i</w:t>
      </w:r>
      <w:r w:rsidR="00B43848">
        <w:rPr>
          <w:rFonts w:ascii="Times New Roman" w:hAnsi="Times New Roman"/>
          <w:sz w:val="23"/>
          <w:szCs w:val="23"/>
        </w:rPr>
        <w:t xml:space="preserve"> </w:t>
      </w:r>
      <w:r w:rsidRPr="00412AC8">
        <w:rPr>
          <w:rFonts w:ascii="Times New Roman" w:hAnsi="Times New Roman"/>
          <w:sz w:val="23"/>
          <w:szCs w:val="23"/>
        </w:rPr>
        <w:t>=</w:t>
      </w:r>
      <w:r w:rsidRPr="00412AC8">
        <w:rPr>
          <w:rFonts w:ascii="Times New Roman" w:hAnsi="Times New Roman"/>
          <w:sz w:val="23"/>
          <w:szCs w:val="23"/>
        </w:rPr>
        <w:tab/>
        <w:t>Jumlah Sampel menurut stratum</w:t>
      </w:r>
    </w:p>
    <w:p w:rsidR="000A4E9A" w:rsidRPr="00412AC8" w:rsidRDefault="00B43848" w:rsidP="00B43848">
      <w:pPr>
        <w:pStyle w:val="ListParagraph"/>
        <w:spacing w:after="0" w:line="240" w:lineRule="auto"/>
        <w:ind w:left="0"/>
        <w:jc w:val="both"/>
        <w:rPr>
          <w:rFonts w:ascii="Times New Roman" w:hAnsi="Times New Roman"/>
          <w:sz w:val="23"/>
          <w:szCs w:val="23"/>
        </w:rPr>
      </w:pPr>
      <w:r>
        <w:rPr>
          <w:rFonts w:ascii="Times New Roman" w:hAnsi="Times New Roman"/>
          <w:sz w:val="23"/>
          <w:szCs w:val="23"/>
        </w:rPr>
        <w:t xml:space="preserve">n  </w:t>
      </w:r>
      <w:r w:rsidR="000A4E9A" w:rsidRPr="00412AC8">
        <w:rPr>
          <w:rFonts w:ascii="Times New Roman" w:hAnsi="Times New Roman"/>
          <w:sz w:val="23"/>
          <w:szCs w:val="23"/>
        </w:rPr>
        <w:t xml:space="preserve">= </w:t>
      </w:r>
      <w:r w:rsidR="000A4E9A" w:rsidRPr="00412AC8">
        <w:rPr>
          <w:rFonts w:ascii="Times New Roman" w:hAnsi="Times New Roman"/>
          <w:sz w:val="23"/>
          <w:szCs w:val="23"/>
        </w:rPr>
        <w:tab/>
        <w:t>Jumlah Sampel seluruhnya</w:t>
      </w:r>
    </w:p>
    <w:p w:rsidR="000A4E9A" w:rsidRPr="00412AC8" w:rsidRDefault="000A4E9A" w:rsidP="00B43848">
      <w:pPr>
        <w:pStyle w:val="ListParagraph"/>
        <w:spacing w:after="0" w:line="240" w:lineRule="auto"/>
        <w:ind w:left="0"/>
        <w:jc w:val="both"/>
        <w:rPr>
          <w:rFonts w:ascii="Times New Roman" w:hAnsi="Times New Roman"/>
          <w:sz w:val="23"/>
          <w:szCs w:val="23"/>
        </w:rPr>
      </w:pPr>
      <w:r w:rsidRPr="00412AC8">
        <w:rPr>
          <w:rFonts w:ascii="Times New Roman" w:hAnsi="Times New Roman"/>
          <w:sz w:val="23"/>
          <w:szCs w:val="23"/>
          <w:vertAlign w:val="subscript"/>
        </w:rPr>
        <w:t>Ni</w:t>
      </w:r>
      <w:r w:rsidRPr="00412AC8">
        <w:rPr>
          <w:rFonts w:ascii="Times New Roman" w:hAnsi="Times New Roman"/>
          <w:sz w:val="23"/>
          <w:szCs w:val="23"/>
        </w:rPr>
        <w:t xml:space="preserve"> = </w:t>
      </w:r>
      <w:r w:rsidRPr="00412AC8">
        <w:rPr>
          <w:rFonts w:ascii="Times New Roman" w:hAnsi="Times New Roman"/>
          <w:sz w:val="23"/>
          <w:szCs w:val="23"/>
        </w:rPr>
        <w:tab/>
        <w:t>Jumlah populasi menurut stratum</w:t>
      </w:r>
    </w:p>
    <w:p w:rsidR="000A4E9A" w:rsidRPr="00412AC8" w:rsidRDefault="000A4E9A" w:rsidP="00B43848">
      <w:pPr>
        <w:pStyle w:val="ListParagraph"/>
        <w:spacing w:after="0" w:line="240" w:lineRule="auto"/>
        <w:ind w:left="0"/>
        <w:jc w:val="both"/>
        <w:rPr>
          <w:rFonts w:ascii="Times New Roman" w:hAnsi="Times New Roman"/>
          <w:sz w:val="23"/>
          <w:szCs w:val="23"/>
        </w:rPr>
      </w:pPr>
      <w:r w:rsidRPr="00412AC8">
        <w:rPr>
          <w:rFonts w:ascii="Times New Roman" w:hAnsi="Times New Roman"/>
          <w:sz w:val="23"/>
          <w:szCs w:val="23"/>
        </w:rPr>
        <w:t xml:space="preserve">N= </w:t>
      </w:r>
      <w:r w:rsidRPr="00412AC8">
        <w:rPr>
          <w:rFonts w:ascii="Times New Roman" w:hAnsi="Times New Roman"/>
          <w:sz w:val="23"/>
          <w:szCs w:val="23"/>
        </w:rPr>
        <w:tab/>
        <w:t>Jumlah populasi seluruhnya</w:t>
      </w:r>
    </w:p>
    <w:p w:rsidR="000A4E9A" w:rsidRDefault="000A4E9A" w:rsidP="000A4E9A">
      <w:pPr>
        <w:pStyle w:val="ListParagraph"/>
        <w:tabs>
          <w:tab w:val="left" w:pos="1134"/>
        </w:tabs>
        <w:spacing w:after="0" w:line="240" w:lineRule="auto"/>
        <w:ind w:left="248"/>
        <w:jc w:val="both"/>
        <w:rPr>
          <w:rFonts w:ascii="Times New Roman" w:hAnsi="Times New Roman"/>
          <w:sz w:val="23"/>
          <w:szCs w:val="23"/>
        </w:rPr>
      </w:pPr>
      <w:r w:rsidRPr="00412AC8">
        <w:rPr>
          <w:rFonts w:ascii="Times New Roman" w:hAnsi="Times New Roman"/>
          <w:sz w:val="23"/>
          <w:szCs w:val="23"/>
          <w:lang w:val="en-US"/>
        </w:rPr>
        <w:tab/>
      </w:r>
      <w:r w:rsidRPr="00412AC8">
        <w:rPr>
          <w:rFonts w:ascii="Times New Roman" w:hAnsi="Times New Roman"/>
          <w:sz w:val="23"/>
          <w:szCs w:val="23"/>
        </w:rPr>
        <w:t xml:space="preserve">Berdasarkan perhitungan </w:t>
      </w:r>
      <w:r w:rsidRPr="00412AC8">
        <w:rPr>
          <w:rFonts w:ascii="Times New Roman" w:hAnsi="Times New Roman"/>
          <w:i/>
          <w:sz w:val="23"/>
          <w:szCs w:val="23"/>
        </w:rPr>
        <w:t>proportional sampling</w:t>
      </w:r>
      <w:r w:rsidRPr="00412AC8">
        <w:rPr>
          <w:rFonts w:ascii="Times New Roman" w:hAnsi="Times New Roman"/>
          <w:sz w:val="23"/>
          <w:szCs w:val="23"/>
        </w:rPr>
        <w:t xml:space="preserve"> pada lima RT Kelurahan Gunung Kelua yang dijadikan lokasi penelitian, maka diperoleh pengalokasian sampel sebagai berikut :</w:t>
      </w:r>
    </w:p>
    <w:p w:rsidR="00B43848" w:rsidRPr="00412AC8" w:rsidRDefault="00B43848" w:rsidP="000A4E9A">
      <w:pPr>
        <w:pStyle w:val="ListParagraph"/>
        <w:tabs>
          <w:tab w:val="left" w:pos="1134"/>
        </w:tabs>
        <w:spacing w:after="0" w:line="240" w:lineRule="auto"/>
        <w:ind w:left="248"/>
        <w:jc w:val="both"/>
        <w:rPr>
          <w:rFonts w:ascii="Times New Roman" w:hAnsi="Times New Roman"/>
          <w:sz w:val="23"/>
          <w:szCs w:val="23"/>
        </w:rPr>
      </w:pPr>
    </w:p>
    <w:tbl>
      <w:tblPr>
        <w:tblpPr w:leftFromText="180" w:rightFromText="180" w:vertAnchor="text" w:horzAnchor="margin" w:tblpX="108" w:tblpY="57"/>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67"/>
        <w:gridCol w:w="1998"/>
        <w:gridCol w:w="2538"/>
        <w:gridCol w:w="1560"/>
      </w:tblGrid>
      <w:tr w:rsidR="000A4E9A" w:rsidRPr="00412AC8" w:rsidTr="00A86910">
        <w:trPr>
          <w:trHeight w:val="710"/>
        </w:trPr>
        <w:tc>
          <w:tcPr>
            <w:tcW w:w="675" w:type="dxa"/>
            <w:tcBorders>
              <w:top w:val="single" w:sz="4" w:space="0" w:color="auto"/>
              <w:left w:val="single" w:sz="4" w:space="0" w:color="auto"/>
              <w:bottom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b/>
                <w:sz w:val="16"/>
                <w:szCs w:val="16"/>
              </w:rPr>
            </w:pPr>
            <w:r w:rsidRPr="005910A2">
              <w:rPr>
                <w:rFonts w:ascii="Times New Roman" w:hAnsi="Times New Roman"/>
                <w:b/>
                <w:sz w:val="16"/>
                <w:szCs w:val="16"/>
              </w:rPr>
              <w:t>NO</w:t>
            </w:r>
          </w:p>
        </w:tc>
        <w:tc>
          <w:tcPr>
            <w:tcW w:w="567" w:type="dxa"/>
            <w:tcBorders>
              <w:top w:val="single" w:sz="4" w:space="0" w:color="auto"/>
              <w:left w:val="single" w:sz="4" w:space="0" w:color="auto"/>
              <w:bottom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b/>
                <w:sz w:val="16"/>
                <w:szCs w:val="16"/>
              </w:rPr>
            </w:pPr>
            <w:r w:rsidRPr="005910A2">
              <w:rPr>
                <w:rFonts w:ascii="Times New Roman" w:hAnsi="Times New Roman"/>
                <w:b/>
                <w:sz w:val="16"/>
                <w:szCs w:val="16"/>
              </w:rPr>
              <w:t>RT</w:t>
            </w:r>
          </w:p>
        </w:tc>
        <w:tc>
          <w:tcPr>
            <w:tcW w:w="1998" w:type="dxa"/>
            <w:tcBorders>
              <w:top w:val="single" w:sz="4" w:space="0" w:color="auto"/>
              <w:left w:val="single" w:sz="4" w:space="0" w:color="auto"/>
              <w:bottom w:val="single" w:sz="4" w:space="0" w:color="auto"/>
              <w:right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b/>
                <w:sz w:val="16"/>
                <w:szCs w:val="16"/>
              </w:rPr>
            </w:pPr>
            <w:r w:rsidRPr="005910A2">
              <w:rPr>
                <w:rFonts w:ascii="Times New Roman" w:hAnsi="Times New Roman"/>
                <w:b/>
                <w:sz w:val="16"/>
                <w:szCs w:val="16"/>
              </w:rPr>
              <w:t>JUMLAH IBU YANG MEMILIKI ANAK 0-3 TAHUN</w:t>
            </w:r>
          </w:p>
        </w:tc>
        <w:tc>
          <w:tcPr>
            <w:tcW w:w="2538" w:type="dxa"/>
            <w:tcBorders>
              <w:top w:val="single" w:sz="4" w:space="0" w:color="auto"/>
              <w:bottom w:val="single" w:sz="4" w:space="0" w:color="auto"/>
              <w:right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b/>
                <w:sz w:val="16"/>
                <w:szCs w:val="16"/>
              </w:rPr>
            </w:pPr>
            <w:r w:rsidRPr="005910A2">
              <w:rPr>
                <w:rFonts w:ascii="Times New Roman" w:hAnsi="Times New Roman"/>
                <w:b/>
                <w:sz w:val="16"/>
                <w:szCs w:val="16"/>
              </w:rPr>
              <w:t>JUMLAH SAMPEL BERDASARKAN PROPORTIONAL SAMPLING</w:t>
            </w:r>
          </w:p>
        </w:tc>
        <w:tc>
          <w:tcPr>
            <w:tcW w:w="1560" w:type="dxa"/>
            <w:tcBorders>
              <w:top w:val="single" w:sz="4" w:space="0" w:color="auto"/>
              <w:bottom w:val="single" w:sz="4" w:space="0" w:color="auto"/>
              <w:right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b/>
                <w:sz w:val="16"/>
                <w:szCs w:val="16"/>
              </w:rPr>
            </w:pPr>
            <w:r w:rsidRPr="005910A2">
              <w:rPr>
                <w:rFonts w:ascii="Times New Roman" w:hAnsi="Times New Roman"/>
                <w:b/>
                <w:sz w:val="16"/>
                <w:szCs w:val="16"/>
              </w:rPr>
              <w:t>PEMBULATAN SAMPEL</w:t>
            </w:r>
          </w:p>
          <w:p w:rsidR="000A4E9A" w:rsidRPr="005910A2" w:rsidRDefault="000A4E9A" w:rsidP="00A86910">
            <w:pPr>
              <w:pStyle w:val="ListParagraph"/>
              <w:spacing w:after="0" w:line="240" w:lineRule="auto"/>
              <w:ind w:left="0"/>
              <w:jc w:val="center"/>
              <w:rPr>
                <w:rFonts w:ascii="Times New Roman" w:hAnsi="Times New Roman"/>
                <w:b/>
                <w:sz w:val="16"/>
                <w:szCs w:val="16"/>
              </w:rPr>
            </w:pPr>
            <w:r w:rsidRPr="005910A2">
              <w:rPr>
                <w:rFonts w:ascii="Times New Roman" w:hAnsi="Times New Roman"/>
                <w:b/>
                <w:sz w:val="16"/>
                <w:szCs w:val="16"/>
              </w:rPr>
              <w:t>(nᵢ)</w:t>
            </w:r>
          </w:p>
        </w:tc>
      </w:tr>
      <w:tr w:rsidR="000A4E9A" w:rsidRPr="00412AC8" w:rsidTr="00A86910">
        <w:trPr>
          <w:trHeight w:val="305"/>
        </w:trPr>
        <w:tc>
          <w:tcPr>
            <w:tcW w:w="675" w:type="dxa"/>
            <w:tcBorders>
              <w:top w:val="single" w:sz="4" w:space="0" w:color="auto"/>
              <w:left w:val="single" w:sz="4" w:space="0" w:color="auto"/>
              <w:bottom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w:t>
            </w:r>
          </w:p>
        </w:tc>
        <w:tc>
          <w:tcPr>
            <w:tcW w:w="567" w:type="dxa"/>
            <w:tcBorders>
              <w:top w:val="single" w:sz="4" w:space="0" w:color="auto"/>
              <w:left w:val="single" w:sz="4" w:space="0" w:color="auto"/>
              <w:bottom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10</w:t>
            </w:r>
          </w:p>
        </w:tc>
        <w:tc>
          <w:tcPr>
            <w:tcW w:w="1998" w:type="dxa"/>
            <w:tcBorders>
              <w:top w:val="single" w:sz="4" w:space="0" w:color="auto"/>
              <w:left w:val="single" w:sz="4" w:space="0" w:color="auto"/>
              <w:bottom w:val="single" w:sz="4" w:space="0" w:color="auto"/>
              <w:right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14</w:t>
            </w:r>
          </w:p>
        </w:tc>
        <w:tc>
          <w:tcPr>
            <w:tcW w:w="2538" w:type="dxa"/>
            <w:tcBorders>
              <w:top w:val="single" w:sz="4" w:space="0" w:color="auto"/>
              <w:bottom w:val="single" w:sz="4" w:space="0" w:color="auto"/>
              <w:right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12,21792</w:t>
            </w:r>
          </w:p>
        </w:tc>
        <w:tc>
          <w:tcPr>
            <w:tcW w:w="1560" w:type="dxa"/>
            <w:tcBorders>
              <w:top w:val="single" w:sz="4" w:space="0" w:color="auto"/>
              <w:bottom w:val="single" w:sz="4" w:space="0" w:color="auto"/>
              <w:right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12</w:t>
            </w:r>
          </w:p>
        </w:tc>
      </w:tr>
      <w:tr w:rsidR="000A4E9A" w:rsidRPr="00412AC8" w:rsidTr="00A86910">
        <w:trPr>
          <w:trHeight w:val="280"/>
        </w:trPr>
        <w:tc>
          <w:tcPr>
            <w:tcW w:w="675" w:type="dxa"/>
            <w:tcBorders>
              <w:top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2</w:t>
            </w:r>
          </w:p>
        </w:tc>
        <w:tc>
          <w:tcPr>
            <w:tcW w:w="567" w:type="dxa"/>
            <w:tcBorders>
              <w:top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11</w:t>
            </w:r>
          </w:p>
        </w:tc>
        <w:tc>
          <w:tcPr>
            <w:tcW w:w="1998" w:type="dxa"/>
            <w:tcBorders>
              <w:top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12</w:t>
            </w:r>
          </w:p>
        </w:tc>
        <w:tc>
          <w:tcPr>
            <w:tcW w:w="2538" w:type="dxa"/>
            <w:tcBorders>
              <w:top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10,47264</w:t>
            </w:r>
          </w:p>
        </w:tc>
        <w:tc>
          <w:tcPr>
            <w:tcW w:w="1560" w:type="dxa"/>
            <w:tcBorders>
              <w:top w:val="single" w:sz="4" w:space="0" w:color="auto"/>
            </w:tcBorders>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10</w:t>
            </w:r>
          </w:p>
        </w:tc>
      </w:tr>
      <w:tr w:rsidR="000A4E9A" w:rsidRPr="00412AC8" w:rsidTr="00A86910">
        <w:trPr>
          <w:trHeight w:val="267"/>
        </w:trPr>
        <w:tc>
          <w:tcPr>
            <w:tcW w:w="675"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3</w:t>
            </w:r>
          </w:p>
        </w:tc>
        <w:tc>
          <w:tcPr>
            <w:tcW w:w="567"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12</w:t>
            </w:r>
          </w:p>
        </w:tc>
        <w:tc>
          <w:tcPr>
            <w:tcW w:w="1998"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10</w:t>
            </w:r>
          </w:p>
        </w:tc>
        <w:tc>
          <w:tcPr>
            <w:tcW w:w="2538"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8,72688</w:t>
            </w:r>
          </w:p>
        </w:tc>
        <w:tc>
          <w:tcPr>
            <w:tcW w:w="1560"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9</w:t>
            </w:r>
          </w:p>
        </w:tc>
      </w:tr>
      <w:tr w:rsidR="000A4E9A" w:rsidRPr="00412AC8" w:rsidTr="00A86910">
        <w:trPr>
          <w:trHeight w:val="280"/>
        </w:trPr>
        <w:tc>
          <w:tcPr>
            <w:tcW w:w="675"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4</w:t>
            </w:r>
          </w:p>
        </w:tc>
        <w:tc>
          <w:tcPr>
            <w:tcW w:w="567"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13</w:t>
            </w:r>
          </w:p>
        </w:tc>
        <w:tc>
          <w:tcPr>
            <w:tcW w:w="1998"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8</w:t>
            </w:r>
          </w:p>
        </w:tc>
        <w:tc>
          <w:tcPr>
            <w:tcW w:w="2538"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6,9816</w:t>
            </w:r>
          </w:p>
        </w:tc>
        <w:tc>
          <w:tcPr>
            <w:tcW w:w="1560"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7</w:t>
            </w:r>
          </w:p>
        </w:tc>
      </w:tr>
      <w:tr w:rsidR="000A4E9A" w:rsidRPr="00412AC8" w:rsidTr="00A86910">
        <w:trPr>
          <w:trHeight w:val="267"/>
        </w:trPr>
        <w:tc>
          <w:tcPr>
            <w:tcW w:w="675"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5</w:t>
            </w:r>
          </w:p>
        </w:tc>
        <w:tc>
          <w:tcPr>
            <w:tcW w:w="567"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14</w:t>
            </w:r>
          </w:p>
        </w:tc>
        <w:tc>
          <w:tcPr>
            <w:tcW w:w="1998"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11</w:t>
            </w:r>
          </w:p>
        </w:tc>
        <w:tc>
          <w:tcPr>
            <w:tcW w:w="2538"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9,6</w:t>
            </w:r>
          </w:p>
        </w:tc>
        <w:tc>
          <w:tcPr>
            <w:tcW w:w="1560"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10</w:t>
            </w:r>
          </w:p>
        </w:tc>
      </w:tr>
      <w:tr w:rsidR="000A4E9A" w:rsidRPr="00412AC8" w:rsidTr="00A86910">
        <w:trPr>
          <w:trHeight w:val="70"/>
        </w:trPr>
        <w:tc>
          <w:tcPr>
            <w:tcW w:w="1242" w:type="dxa"/>
            <w:gridSpan w:val="2"/>
            <w:vAlign w:val="center"/>
          </w:tcPr>
          <w:p w:rsidR="000A4E9A" w:rsidRPr="005910A2" w:rsidRDefault="000A4E9A" w:rsidP="00A86910">
            <w:pPr>
              <w:pStyle w:val="ListParagraph"/>
              <w:spacing w:after="0" w:line="240" w:lineRule="auto"/>
              <w:ind w:left="0"/>
              <w:jc w:val="center"/>
              <w:rPr>
                <w:rFonts w:ascii="Times New Roman" w:hAnsi="Times New Roman"/>
                <w:b/>
                <w:sz w:val="16"/>
                <w:szCs w:val="16"/>
              </w:rPr>
            </w:pPr>
            <w:r w:rsidRPr="005910A2">
              <w:rPr>
                <w:rFonts w:ascii="Times New Roman" w:hAnsi="Times New Roman"/>
                <w:b/>
                <w:sz w:val="16"/>
                <w:szCs w:val="16"/>
              </w:rPr>
              <w:t>JUMLAH</w:t>
            </w:r>
          </w:p>
        </w:tc>
        <w:tc>
          <w:tcPr>
            <w:tcW w:w="1998"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55</w:t>
            </w:r>
          </w:p>
        </w:tc>
        <w:tc>
          <w:tcPr>
            <w:tcW w:w="2538"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47,999</w:t>
            </w:r>
          </w:p>
        </w:tc>
        <w:tc>
          <w:tcPr>
            <w:tcW w:w="1560" w:type="dxa"/>
            <w:vAlign w:val="center"/>
          </w:tcPr>
          <w:p w:rsidR="000A4E9A" w:rsidRPr="005910A2" w:rsidRDefault="000A4E9A" w:rsidP="00A86910">
            <w:pPr>
              <w:pStyle w:val="ListParagraph"/>
              <w:spacing w:after="0" w:line="240" w:lineRule="auto"/>
              <w:ind w:left="0"/>
              <w:jc w:val="center"/>
              <w:rPr>
                <w:rFonts w:ascii="Times New Roman" w:hAnsi="Times New Roman"/>
                <w:sz w:val="16"/>
                <w:szCs w:val="16"/>
              </w:rPr>
            </w:pPr>
            <w:r w:rsidRPr="005910A2">
              <w:rPr>
                <w:rFonts w:ascii="Times New Roman" w:hAnsi="Times New Roman"/>
                <w:sz w:val="16"/>
                <w:szCs w:val="16"/>
              </w:rPr>
              <w:t>48</w:t>
            </w:r>
          </w:p>
        </w:tc>
      </w:tr>
    </w:tbl>
    <w:p w:rsidR="00B43848" w:rsidRDefault="00B43848" w:rsidP="000A4E9A">
      <w:pPr>
        <w:pStyle w:val="ListParagraph"/>
        <w:spacing w:after="0" w:line="240" w:lineRule="auto"/>
        <w:ind w:left="0"/>
        <w:jc w:val="both"/>
        <w:rPr>
          <w:rFonts w:ascii="Times New Roman" w:hAnsi="Times New Roman"/>
          <w:b/>
          <w:sz w:val="23"/>
          <w:szCs w:val="23"/>
        </w:rPr>
      </w:pPr>
    </w:p>
    <w:p w:rsidR="000A4E9A" w:rsidRPr="00412AC8" w:rsidRDefault="000A4E9A" w:rsidP="000A4E9A">
      <w:pPr>
        <w:pStyle w:val="ListParagraph"/>
        <w:spacing w:after="0" w:line="240" w:lineRule="auto"/>
        <w:ind w:left="0"/>
        <w:jc w:val="both"/>
        <w:rPr>
          <w:rFonts w:ascii="Times New Roman" w:hAnsi="Times New Roman"/>
          <w:b/>
          <w:sz w:val="23"/>
          <w:szCs w:val="23"/>
        </w:rPr>
      </w:pPr>
      <w:r w:rsidRPr="00412AC8">
        <w:rPr>
          <w:rFonts w:ascii="Times New Roman" w:hAnsi="Times New Roman"/>
          <w:b/>
          <w:sz w:val="23"/>
          <w:szCs w:val="23"/>
        </w:rPr>
        <w:t>Teknik Pengukuran Data</w:t>
      </w:r>
    </w:p>
    <w:p w:rsidR="000A4E9A" w:rsidRPr="00412AC8" w:rsidRDefault="000A4E9A" w:rsidP="000A4E9A">
      <w:pPr>
        <w:pStyle w:val="ListParagraph"/>
        <w:spacing w:after="0" w:line="240" w:lineRule="auto"/>
        <w:ind w:left="0" w:firstLine="720"/>
        <w:jc w:val="both"/>
        <w:rPr>
          <w:rFonts w:ascii="Times New Roman" w:hAnsi="Times New Roman"/>
          <w:sz w:val="23"/>
          <w:szCs w:val="23"/>
        </w:rPr>
      </w:pPr>
      <w:r w:rsidRPr="00412AC8">
        <w:rPr>
          <w:rFonts w:ascii="Times New Roman" w:hAnsi="Times New Roman"/>
          <w:sz w:val="23"/>
          <w:szCs w:val="23"/>
        </w:rPr>
        <w:t xml:space="preserve">Skala Instrumen yang digunakan dalam kuesioner adalah skala Likert. Skala Likert digunakan untuk mengukur sikap seseorang tentang suatu objek sikap. Dengan menggunakan skala Likert, maka variabel yang diukur dijabarkan menjadi indikator variabel. Kemudian Indikator tersebut dijadikan sebagai titik tolak untuk menyusun item-item instrument yang dapat berupa pernyataan atau pertanyaan. </w:t>
      </w:r>
    </w:p>
    <w:p w:rsidR="000A4E9A" w:rsidRDefault="000A4E9A" w:rsidP="000A4E9A">
      <w:pPr>
        <w:pStyle w:val="ListParagraph"/>
        <w:spacing w:after="0" w:line="240" w:lineRule="auto"/>
        <w:ind w:left="0" w:firstLine="720"/>
        <w:jc w:val="both"/>
        <w:rPr>
          <w:rFonts w:ascii="Times New Roman" w:hAnsi="Times New Roman"/>
          <w:sz w:val="23"/>
          <w:szCs w:val="23"/>
        </w:rPr>
      </w:pPr>
      <w:r w:rsidRPr="00412AC8">
        <w:rPr>
          <w:rFonts w:ascii="Times New Roman" w:hAnsi="Times New Roman"/>
          <w:sz w:val="23"/>
          <w:szCs w:val="23"/>
        </w:rPr>
        <w:t>Skala ini memiliki 5 kategori jawaban setiap item instrument yang masing-masing diberi skor, yaitu :</w:t>
      </w:r>
    </w:p>
    <w:p w:rsidR="00B43848" w:rsidRDefault="00B43848" w:rsidP="000A4E9A">
      <w:pPr>
        <w:pStyle w:val="ListParagraph"/>
        <w:spacing w:after="0" w:line="240" w:lineRule="auto"/>
        <w:ind w:left="0" w:firstLine="720"/>
        <w:jc w:val="both"/>
        <w:rPr>
          <w:rFonts w:ascii="Times New Roman" w:hAnsi="Times New Roman"/>
          <w:sz w:val="23"/>
          <w:szCs w:val="23"/>
        </w:rPr>
      </w:pPr>
    </w:p>
    <w:tbl>
      <w:tblPr>
        <w:tblStyle w:val="TableGrid"/>
        <w:tblW w:w="5271" w:type="dxa"/>
        <w:jc w:val="center"/>
        <w:tblInd w:w="791" w:type="dxa"/>
        <w:tblLook w:val="04A0"/>
      </w:tblPr>
      <w:tblGrid>
        <w:gridCol w:w="1379"/>
        <w:gridCol w:w="2268"/>
        <w:gridCol w:w="1624"/>
      </w:tblGrid>
      <w:tr w:rsidR="000A4E9A" w:rsidRPr="00412AC8" w:rsidTr="00A86910">
        <w:trPr>
          <w:jc w:val="center"/>
        </w:trPr>
        <w:tc>
          <w:tcPr>
            <w:tcW w:w="1379" w:type="dxa"/>
            <w:vAlign w:val="center"/>
          </w:tcPr>
          <w:p w:rsidR="000A4E9A" w:rsidRPr="00412AC8" w:rsidRDefault="000A4E9A" w:rsidP="00A86910">
            <w:pPr>
              <w:pStyle w:val="ListParagraph"/>
              <w:spacing w:afterAutospacing="0"/>
              <w:ind w:left="0" w:firstLine="0"/>
              <w:jc w:val="both"/>
              <w:rPr>
                <w:rFonts w:ascii="Times New Roman" w:hAnsi="Times New Roman"/>
                <w:b/>
                <w:sz w:val="23"/>
                <w:szCs w:val="23"/>
              </w:rPr>
            </w:pPr>
            <w:r w:rsidRPr="00412AC8">
              <w:rPr>
                <w:rFonts w:ascii="Times New Roman" w:hAnsi="Times New Roman"/>
                <w:b/>
                <w:sz w:val="23"/>
                <w:szCs w:val="23"/>
              </w:rPr>
              <w:t>No.</w:t>
            </w:r>
          </w:p>
        </w:tc>
        <w:tc>
          <w:tcPr>
            <w:tcW w:w="2268" w:type="dxa"/>
            <w:vAlign w:val="center"/>
          </w:tcPr>
          <w:p w:rsidR="000A4E9A" w:rsidRPr="00412AC8" w:rsidRDefault="000A4E9A" w:rsidP="00A86910">
            <w:pPr>
              <w:pStyle w:val="ListParagraph"/>
              <w:spacing w:afterAutospacing="0"/>
              <w:ind w:left="0" w:firstLine="21"/>
              <w:jc w:val="both"/>
              <w:rPr>
                <w:rFonts w:ascii="Times New Roman" w:hAnsi="Times New Roman"/>
                <w:b/>
                <w:sz w:val="23"/>
                <w:szCs w:val="23"/>
              </w:rPr>
            </w:pPr>
            <w:r w:rsidRPr="00412AC8">
              <w:rPr>
                <w:rFonts w:ascii="Times New Roman" w:hAnsi="Times New Roman"/>
                <w:b/>
                <w:sz w:val="23"/>
                <w:szCs w:val="23"/>
              </w:rPr>
              <w:t>Pernyataan</w:t>
            </w:r>
          </w:p>
        </w:tc>
        <w:tc>
          <w:tcPr>
            <w:tcW w:w="1624" w:type="dxa"/>
            <w:vAlign w:val="center"/>
          </w:tcPr>
          <w:p w:rsidR="000A4E9A" w:rsidRPr="00412AC8" w:rsidRDefault="000A4E9A" w:rsidP="00A86910">
            <w:pPr>
              <w:pStyle w:val="ListParagraph"/>
              <w:spacing w:afterAutospacing="0"/>
              <w:ind w:left="0" w:firstLine="21"/>
              <w:jc w:val="both"/>
              <w:rPr>
                <w:rFonts w:ascii="Times New Roman" w:hAnsi="Times New Roman"/>
                <w:b/>
                <w:sz w:val="23"/>
                <w:szCs w:val="23"/>
              </w:rPr>
            </w:pPr>
            <w:r w:rsidRPr="00412AC8">
              <w:rPr>
                <w:rFonts w:ascii="Times New Roman" w:hAnsi="Times New Roman"/>
                <w:b/>
                <w:sz w:val="23"/>
                <w:szCs w:val="23"/>
              </w:rPr>
              <w:t>Bobot</w:t>
            </w:r>
          </w:p>
        </w:tc>
      </w:tr>
      <w:tr w:rsidR="000A4E9A" w:rsidRPr="00412AC8" w:rsidTr="00A86910">
        <w:trPr>
          <w:jc w:val="center"/>
        </w:trPr>
        <w:tc>
          <w:tcPr>
            <w:tcW w:w="1379" w:type="dxa"/>
            <w:vAlign w:val="center"/>
          </w:tcPr>
          <w:p w:rsidR="000A4E9A" w:rsidRPr="00412AC8" w:rsidRDefault="000A4E9A" w:rsidP="00A86910">
            <w:pPr>
              <w:pStyle w:val="ListParagraph"/>
              <w:spacing w:afterAutospacing="0"/>
              <w:ind w:left="0" w:firstLine="0"/>
              <w:jc w:val="both"/>
              <w:rPr>
                <w:rFonts w:ascii="Times New Roman" w:hAnsi="Times New Roman"/>
                <w:sz w:val="23"/>
                <w:szCs w:val="23"/>
              </w:rPr>
            </w:pPr>
            <w:r w:rsidRPr="00412AC8">
              <w:rPr>
                <w:rFonts w:ascii="Times New Roman" w:hAnsi="Times New Roman"/>
                <w:sz w:val="23"/>
                <w:szCs w:val="23"/>
              </w:rPr>
              <w:t>1.</w:t>
            </w:r>
          </w:p>
        </w:tc>
        <w:tc>
          <w:tcPr>
            <w:tcW w:w="2268" w:type="dxa"/>
            <w:vAlign w:val="center"/>
          </w:tcPr>
          <w:p w:rsidR="000A4E9A" w:rsidRPr="00412AC8" w:rsidRDefault="000A4E9A" w:rsidP="00A86910">
            <w:pPr>
              <w:pStyle w:val="ListParagraph"/>
              <w:spacing w:afterAutospacing="0"/>
              <w:ind w:left="0" w:firstLine="21"/>
              <w:jc w:val="both"/>
              <w:rPr>
                <w:rFonts w:ascii="Times New Roman" w:hAnsi="Times New Roman"/>
                <w:sz w:val="23"/>
                <w:szCs w:val="23"/>
              </w:rPr>
            </w:pPr>
            <w:r w:rsidRPr="00412AC8">
              <w:rPr>
                <w:rFonts w:ascii="Times New Roman" w:hAnsi="Times New Roman"/>
                <w:sz w:val="23"/>
                <w:szCs w:val="23"/>
              </w:rPr>
              <w:t>Sangat Setuju</w:t>
            </w:r>
          </w:p>
        </w:tc>
        <w:tc>
          <w:tcPr>
            <w:tcW w:w="1624" w:type="dxa"/>
            <w:vAlign w:val="center"/>
          </w:tcPr>
          <w:p w:rsidR="000A4E9A" w:rsidRPr="00412AC8" w:rsidRDefault="000A4E9A" w:rsidP="00A86910">
            <w:pPr>
              <w:pStyle w:val="ListParagraph"/>
              <w:spacing w:afterAutospacing="0"/>
              <w:ind w:left="0" w:firstLine="21"/>
              <w:jc w:val="both"/>
              <w:rPr>
                <w:rFonts w:ascii="Times New Roman" w:hAnsi="Times New Roman"/>
                <w:sz w:val="23"/>
                <w:szCs w:val="23"/>
              </w:rPr>
            </w:pPr>
            <w:r w:rsidRPr="00412AC8">
              <w:rPr>
                <w:rFonts w:ascii="Times New Roman" w:hAnsi="Times New Roman"/>
                <w:sz w:val="23"/>
                <w:szCs w:val="23"/>
              </w:rPr>
              <w:t>5</w:t>
            </w:r>
          </w:p>
        </w:tc>
      </w:tr>
      <w:tr w:rsidR="000A4E9A" w:rsidRPr="00412AC8" w:rsidTr="00A86910">
        <w:trPr>
          <w:jc w:val="center"/>
        </w:trPr>
        <w:tc>
          <w:tcPr>
            <w:tcW w:w="1379" w:type="dxa"/>
            <w:vAlign w:val="center"/>
          </w:tcPr>
          <w:p w:rsidR="000A4E9A" w:rsidRPr="00412AC8" w:rsidRDefault="000A4E9A" w:rsidP="00A86910">
            <w:pPr>
              <w:pStyle w:val="ListParagraph"/>
              <w:spacing w:afterAutospacing="0"/>
              <w:ind w:left="0" w:firstLine="0"/>
              <w:jc w:val="both"/>
              <w:rPr>
                <w:rFonts w:ascii="Times New Roman" w:hAnsi="Times New Roman"/>
                <w:sz w:val="23"/>
                <w:szCs w:val="23"/>
              </w:rPr>
            </w:pPr>
            <w:r w:rsidRPr="00412AC8">
              <w:rPr>
                <w:rFonts w:ascii="Times New Roman" w:hAnsi="Times New Roman"/>
                <w:sz w:val="23"/>
                <w:szCs w:val="23"/>
              </w:rPr>
              <w:t>2.</w:t>
            </w:r>
          </w:p>
        </w:tc>
        <w:tc>
          <w:tcPr>
            <w:tcW w:w="2268" w:type="dxa"/>
            <w:vAlign w:val="center"/>
          </w:tcPr>
          <w:p w:rsidR="000A4E9A" w:rsidRPr="00412AC8" w:rsidRDefault="000A4E9A" w:rsidP="00A86910">
            <w:pPr>
              <w:pStyle w:val="ListParagraph"/>
              <w:spacing w:afterAutospacing="0"/>
              <w:ind w:left="0" w:firstLine="21"/>
              <w:jc w:val="both"/>
              <w:rPr>
                <w:rFonts w:ascii="Times New Roman" w:hAnsi="Times New Roman"/>
                <w:sz w:val="23"/>
                <w:szCs w:val="23"/>
              </w:rPr>
            </w:pPr>
            <w:r w:rsidRPr="00412AC8">
              <w:rPr>
                <w:rFonts w:ascii="Times New Roman" w:hAnsi="Times New Roman"/>
                <w:sz w:val="23"/>
                <w:szCs w:val="23"/>
              </w:rPr>
              <w:t>Setuju</w:t>
            </w:r>
          </w:p>
        </w:tc>
        <w:tc>
          <w:tcPr>
            <w:tcW w:w="1624" w:type="dxa"/>
            <w:vAlign w:val="center"/>
          </w:tcPr>
          <w:p w:rsidR="000A4E9A" w:rsidRPr="00412AC8" w:rsidRDefault="000A4E9A" w:rsidP="00A86910">
            <w:pPr>
              <w:pStyle w:val="ListParagraph"/>
              <w:spacing w:afterAutospacing="0"/>
              <w:ind w:left="0" w:firstLine="21"/>
              <w:jc w:val="both"/>
              <w:rPr>
                <w:rFonts w:ascii="Times New Roman" w:hAnsi="Times New Roman"/>
                <w:sz w:val="23"/>
                <w:szCs w:val="23"/>
              </w:rPr>
            </w:pPr>
            <w:r w:rsidRPr="00412AC8">
              <w:rPr>
                <w:rFonts w:ascii="Times New Roman" w:hAnsi="Times New Roman"/>
                <w:sz w:val="23"/>
                <w:szCs w:val="23"/>
              </w:rPr>
              <w:t>4</w:t>
            </w:r>
          </w:p>
        </w:tc>
      </w:tr>
      <w:tr w:rsidR="000A4E9A" w:rsidRPr="00412AC8" w:rsidTr="00A86910">
        <w:trPr>
          <w:jc w:val="center"/>
        </w:trPr>
        <w:tc>
          <w:tcPr>
            <w:tcW w:w="1379" w:type="dxa"/>
            <w:vAlign w:val="center"/>
          </w:tcPr>
          <w:p w:rsidR="000A4E9A" w:rsidRPr="00412AC8" w:rsidRDefault="000A4E9A" w:rsidP="00A86910">
            <w:pPr>
              <w:pStyle w:val="ListParagraph"/>
              <w:spacing w:afterAutospacing="0"/>
              <w:ind w:left="0" w:firstLine="0"/>
              <w:jc w:val="both"/>
              <w:rPr>
                <w:rFonts w:ascii="Times New Roman" w:hAnsi="Times New Roman"/>
                <w:sz w:val="23"/>
                <w:szCs w:val="23"/>
              </w:rPr>
            </w:pPr>
            <w:r w:rsidRPr="00412AC8">
              <w:rPr>
                <w:rFonts w:ascii="Times New Roman" w:hAnsi="Times New Roman"/>
                <w:sz w:val="23"/>
                <w:szCs w:val="23"/>
              </w:rPr>
              <w:t>3.</w:t>
            </w:r>
          </w:p>
        </w:tc>
        <w:tc>
          <w:tcPr>
            <w:tcW w:w="2268" w:type="dxa"/>
            <w:vAlign w:val="center"/>
          </w:tcPr>
          <w:p w:rsidR="000A4E9A" w:rsidRPr="00412AC8" w:rsidRDefault="000A4E9A" w:rsidP="00A86910">
            <w:pPr>
              <w:pStyle w:val="ListParagraph"/>
              <w:spacing w:afterAutospacing="0"/>
              <w:ind w:left="0" w:firstLine="21"/>
              <w:jc w:val="both"/>
              <w:rPr>
                <w:rFonts w:ascii="Times New Roman" w:hAnsi="Times New Roman"/>
                <w:sz w:val="23"/>
                <w:szCs w:val="23"/>
              </w:rPr>
            </w:pPr>
            <w:r w:rsidRPr="00412AC8">
              <w:rPr>
                <w:rFonts w:ascii="Times New Roman" w:hAnsi="Times New Roman"/>
                <w:sz w:val="23"/>
                <w:szCs w:val="23"/>
              </w:rPr>
              <w:t>Netral</w:t>
            </w:r>
          </w:p>
        </w:tc>
        <w:tc>
          <w:tcPr>
            <w:tcW w:w="1624" w:type="dxa"/>
            <w:vAlign w:val="center"/>
          </w:tcPr>
          <w:p w:rsidR="000A4E9A" w:rsidRPr="00412AC8" w:rsidRDefault="000A4E9A" w:rsidP="00A86910">
            <w:pPr>
              <w:pStyle w:val="ListParagraph"/>
              <w:spacing w:afterAutospacing="0"/>
              <w:ind w:left="0" w:firstLine="21"/>
              <w:jc w:val="both"/>
              <w:rPr>
                <w:rFonts w:ascii="Times New Roman" w:hAnsi="Times New Roman"/>
                <w:sz w:val="23"/>
                <w:szCs w:val="23"/>
              </w:rPr>
            </w:pPr>
            <w:r w:rsidRPr="00412AC8">
              <w:rPr>
                <w:rFonts w:ascii="Times New Roman" w:hAnsi="Times New Roman"/>
                <w:sz w:val="23"/>
                <w:szCs w:val="23"/>
              </w:rPr>
              <w:t>3</w:t>
            </w:r>
          </w:p>
        </w:tc>
      </w:tr>
      <w:tr w:rsidR="000A4E9A" w:rsidRPr="00412AC8" w:rsidTr="00A86910">
        <w:trPr>
          <w:jc w:val="center"/>
        </w:trPr>
        <w:tc>
          <w:tcPr>
            <w:tcW w:w="1379" w:type="dxa"/>
            <w:vAlign w:val="center"/>
          </w:tcPr>
          <w:p w:rsidR="000A4E9A" w:rsidRPr="00412AC8" w:rsidRDefault="000A4E9A" w:rsidP="00A86910">
            <w:pPr>
              <w:pStyle w:val="ListParagraph"/>
              <w:spacing w:afterAutospacing="0"/>
              <w:ind w:left="0" w:firstLine="0"/>
              <w:jc w:val="both"/>
              <w:rPr>
                <w:rFonts w:ascii="Times New Roman" w:hAnsi="Times New Roman"/>
                <w:sz w:val="23"/>
                <w:szCs w:val="23"/>
              </w:rPr>
            </w:pPr>
            <w:r w:rsidRPr="00412AC8">
              <w:rPr>
                <w:rFonts w:ascii="Times New Roman" w:hAnsi="Times New Roman"/>
                <w:sz w:val="23"/>
                <w:szCs w:val="23"/>
              </w:rPr>
              <w:t>4.</w:t>
            </w:r>
          </w:p>
        </w:tc>
        <w:tc>
          <w:tcPr>
            <w:tcW w:w="2268" w:type="dxa"/>
            <w:vAlign w:val="center"/>
          </w:tcPr>
          <w:p w:rsidR="000A4E9A" w:rsidRPr="00412AC8" w:rsidRDefault="000A4E9A" w:rsidP="00A86910">
            <w:pPr>
              <w:pStyle w:val="ListParagraph"/>
              <w:spacing w:afterAutospacing="0"/>
              <w:ind w:left="0" w:firstLine="21"/>
              <w:jc w:val="both"/>
              <w:rPr>
                <w:rFonts w:ascii="Times New Roman" w:hAnsi="Times New Roman"/>
                <w:sz w:val="23"/>
                <w:szCs w:val="23"/>
              </w:rPr>
            </w:pPr>
            <w:r w:rsidRPr="00412AC8">
              <w:rPr>
                <w:rFonts w:ascii="Times New Roman" w:hAnsi="Times New Roman"/>
                <w:sz w:val="23"/>
                <w:szCs w:val="23"/>
              </w:rPr>
              <w:t>Tidak Setuju</w:t>
            </w:r>
          </w:p>
        </w:tc>
        <w:tc>
          <w:tcPr>
            <w:tcW w:w="1624" w:type="dxa"/>
            <w:vAlign w:val="center"/>
          </w:tcPr>
          <w:p w:rsidR="000A4E9A" w:rsidRPr="00412AC8" w:rsidRDefault="000A4E9A" w:rsidP="00A86910">
            <w:pPr>
              <w:pStyle w:val="ListParagraph"/>
              <w:spacing w:afterAutospacing="0"/>
              <w:ind w:left="0" w:firstLine="21"/>
              <w:jc w:val="both"/>
              <w:rPr>
                <w:rFonts w:ascii="Times New Roman" w:hAnsi="Times New Roman"/>
                <w:sz w:val="23"/>
                <w:szCs w:val="23"/>
              </w:rPr>
            </w:pPr>
            <w:r w:rsidRPr="00412AC8">
              <w:rPr>
                <w:rFonts w:ascii="Times New Roman" w:hAnsi="Times New Roman"/>
                <w:sz w:val="23"/>
                <w:szCs w:val="23"/>
              </w:rPr>
              <w:t>2</w:t>
            </w:r>
          </w:p>
        </w:tc>
      </w:tr>
      <w:tr w:rsidR="000A4E9A" w:rsidRPr="00412AC8" w:rsidTr="00A86910">
        <w:trPr>
          <w:trHeight w:val="371"/>
          <w:jc w:val="center"/>
        </w:trPr>
        <w:tc>
          <w:tcPr>
            <w:tcW w:w="1379" w:type="dxa"/>
            <w:vAlign w:val="center"/>
          </w:tcPr>
          <w:p w:rsidR="000A4E9A" w:rsidRPr="00412AC8" w:rsidRDefault="000A4E9A" w:rsidP="00A86910">
            <w:pPr>
              <w:pStyle w:val="ListParagraph"/>
              <w:spacing w:afterAutospacing="0"/>
              <w:ind w:left="0" w:firstLine="0"/>
              <w:jc w:val="both"/>
              <w:rPr>
                <w:rFonts w:ascii="Times New Roman" w:hAnsi="Times New Roman"/>
                <w:sz w:val="23"/>
                <w:szCs w:val="23"/>
              </w:rPr>
            </w:pPr>
            <w:r w:rsidRPr="00412AC8">
              <w:rPr>
                <w:rFonts w:ascii="Times New Roman" w:hAnsi="Times New Roman"/>
                <w:sz w:val="23"/>
                <w:szCs w:val="23"/>
              </w:rPr>
              <w:t>5.</w:t>
            </w:r>
          </w:p>
        </w:tc>
        <w:tc>
          <w:tcPr>
            <w:tcW w:w="2268" w:type="dxa"/>
            <w:vAlign w:val="center"/>
          </w:tcPr>
          <w:p w:rsidR="000A4E9A" w:rsidRPr="00412AC8" w:rsidRDefault="000A4E9A" w:rsidP="00A86910">
            <w:pPr>
              <w:pStyle w:val="ListParagraph"/>
              <w:spacing w:afterAutospacing="0"/>
              <w:ind w:left="0" w:firstLine="21"/>
              <w:jc w:val="both"/>
              <w:rPr>
                <w:rFonts w:ascii="Times New Roman" w:hAnsi="Times New Roman"/>
                <w:sz w:val="23"/>
                <w:szCs w:val="23"/>
              </w:rPr>
            </w:pPr>
            <w:r w:rsidRPr="00412AC8">
              <w:rPr>
                <w:rFonts w:ascii="Times New Roman" w:hAnsi="Times New Roman"/>
                <w:sz w:val="23"/>
                <w:szCs w:val="23"/>
              </w:rPr>
              <w:t>Sangat Tidak Setuju</w:t>
            </w:r>
          </w:p>
        </w:tc>
        <w:tc>
          <w:tcPr>
            <w:tcW w:w="1624" w:type="dxa"/>
            <w:vAlign w:val="center"/>
          </w:tcPr>
          <w:p w:rsidR="000A4E9A" w:rsidRPr="00412AC8" w:rsidRDefault="000A4E9A" w:rsidP="00A86910">
            <w:pPr>
              <w:pStyle w:val="ListParagraph"/>
              <w:spacing w:afterAutospacing="0"/>
              <w:ind w:left="0" w:firstLine="21"/>
              <w:jc w:val="both"/>
              <w:rPr>
                <w:rFonts w:ascii="Times New Roman" w:hAnsi="Times New Roman"/>
                <w:sz w:val="23"/>
                <w:szCs w:val="23"/>
              </w:rPr>
            </w:pPr>
            <w:r w:rsidRPr="00412AC8">
              <w:rPr>
                <w:rFonts w:ascii="Times New Roman" w:hAnsi="Times New Roman"/>
                <w:sz w:val="23"/>
                <w:szCs w:val="23"/>
              </w:rPr>
              <w:t>1</w:t>
            </w:r>
          </w:p>
        </w:tc>
      </w:tr>
    </w:tbl>
    <w:p w:rsidR="000A4E9A" w:rsidRDefault="000A4E9A" w:rsidP="000A4E9A">
      <w:pPr>
        <w:pStyle w:val="ListParagraph"/>
        <w:spacing w:after="0" w:line="240" w:lineRule="auto"/>
        <w:ind w:left="360"/>
        <w:jc w:val="both"/>
        <w:rPr>
          <w:rFonts w:ascii="Times New Roman" w:hAnsi="Times New Roman"/>
          <w:i/>
          <w:sz w:val="23"/>
          <w:szCs w:val="23"/>
        </w:rPr>
      </w:pPr>
      <w:r w:rsidRPr="00412AC8">
        <w:rPr>
          <w:rFonts w:ascii="Times New Roman" w:hAnsi="Times New Roman"/>
          <w:i/>
          <w:sz w:val="23"/>
          <w:szCs w:val="23"/>
        </w:rPr>
        <w:t xml:space="preserve">                  Keterangan : Peneliti, 2014</w:t>
      </w:r>
    </w:p>
    <w:p w:rsidR="00B43848" w:rsidRPr="00412AC8" w:rsidRDefault="00B43848" w:rsidP="000A4E9A">
      <w:pPr>
        <w:pStyle w:val="ListParagraph"/>
        <w:spacing w:after="0" w:line="240" w:lineRule="auto"/>
        <w:ind w:left="360"/>
        <w:jc w:val="both"/>
        <w:rPr>
          <w:rFonts w:ascii="Times New Roman" w:hAnsi="Times New Roman"/>
          <w:i/>
          <w:sz w:val="23"/>
          <w:szCs w:val="23"/>
        </w:rPr>
      </w:pPr>
    </w:p>
    <w:p w:rsidR="000A4E9A"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lang w:val="sv-SE"/>
        </w:rPr>
        <w:t>Kemudian untuk menentukan kriteria skor jawaban responden terlebih dahulu ditentukan skala interval dengan menggunakan rumus sebagaimana dikemukakan Sugiyono (2001) sebagai berikut:</w:t>
      </w:r>
    </w:p>
    <w:p w:rsidR="00B43848" w:rsidRPr="00B43848" w:rsidRDefault="00B43848" w:rsidP="000A4E9A">
      <w:pPr>
        <w:spacing w:after="0" w:line="240" w:lineRule="auto"/>
        <w:jc w:val="both"/>
        <w:rPr>
          <w:rFonts w:ascii="Times New Roman" w:hAnsi="Times New Roman" w:cs="Times New Roman"/>
          <w:b/>
          <w:sz w:val="23"/>
          <w:szCs w:val="23"/>
          <w:lang w:val="id-ID"/>
        </w:rPr>
      </w:pPr>
    </w:p>
    <w:p w:rsidR="000A4E9A" w:rsidRPr="00412AC8" w:rsidRDefault="000A4E9A" w:rsidP="000A4E9A">
      <w:pPr>
        <w:spacing w:after="0" w:line="240" w:lineRule="auto"/>
        <w:jc w:val="both"/>
        <w:rPr>
          <w:rFonts w:ascii="Times New Roman" w:hAnsi="Times New Roman" w:cs="Times New Roman"/>
          <w:b/>
          <w:sz w:val="23"/>
          <w:szCs w:val="23"/>
        </w:rPr>
      </w:pPr>
      <m:oMathPara>
        <m:oMath>
          <m:r>
            <m:rPr>
              <m:nor/>
            </m:rPr>
            <w:rPr>
              <w:rFonts w:ascii="Times New Roman" w:hAnsi="Times New Roman" w:cs="Times New Roman"/>
              <w:b/>
              <w:sz w:val="23"/>
              <w:szCs w:val="23"/>
              <w:lang w:val="sv-SE"/>
            </w:rPr>
            <m:t xml:space="preserve">I = </m:t>
          </m:r>
          <m:f>
            <m:fPr>
              <m:ctrlPr>
                <w:rPr>
                  <w:rFonts w:ascii="Cambria Math" w:hAnsi="Times New Roman" w:cs="Times New Roman"/>
                  <w:b/>
                  <w:i/>
                  <w:sz w:val="23"/>
                  <w:szCs w:val="23"/>
                  <w:lang w:val="sv-SE"/>
                </w:rPr>
              </m:ctrlPr>
            </m:fPr>
            <m:num>
              <m:r>
                <m:rPr>
                  <m:sty m:val="bi"/>
                </m:rPr>
                <w:rPr>
                  <w:rFonts w:ascii="Cambria Math" w:hAnsi="Cambria Math" w:cs="Times New Roman"/>
                  <w:sz w:val="23"/>
                  <w:szCs w:val="23"/>
                  <w:lang w:val="sv-SE"/>
                </w:rPr>
                <m:t>R</m:t>
              </m:r>
            </m:num>
            <m:den>
              <m:r>
                <m:rPr>
                  <m:sty m:val="bi"/>
                </m:rPr>
                <w:rPr>
                  <w:rFonts w:ascii="Cambria Math" w:hAnsi="Cambria Math" w:cs="Times New Roman"/>
                  <w:sz w:val="23"/>
                  <w:szCs w:val="23"/>
                  <w:lang w:val="sv-SE"/>
                </w:rPr>
                <m:t>K</m:t>
              </m:r>
            </m:den>
          </m:f>
        </m:oMath>
      </m:oMathPara>
    </w:p>
    <w:p w:rsidR="000A4E9A" w:rsidRPr="00412AC8" w:rsidRDefault="00B43848" w:rsidP="00521750">
      <w:pPr>
        <w:rPr>
          <w:rFonts w:ascii="Times New Roman" w:hAnsi="Times New Roman" w:cs="Times New Roman"/>
          <w:sz w:val="23"/>
          <w:szCs w:val="23"/>
          <w:lang w:val="sv-SE"/>
        </w:rPr>
      </w:pPr>
      <w:r>
        <w:rPr>
          <w:rFonts w:ascii="Times New Roman" w:hAnsi="Times New Roman" w:cs="Times New Roman"/>
          <w:sz w:val="23"/>
          <w:szCs w:val="23"/>
          <w:lang w:val="sv-SE"/>
        </w:rPr>
        <w:br w:type="page"/>
      </w:r>
      <w:r w:rsidR="000A4E9A" w:rsidRPr="00412AC8">
        <w:rPr>
          <w:rFonts w:ascii="Times New Roman" w:hAnsi="Times New Roman" w:cs="Times New Roman"/>
          <w:sz w:val="23"/>
          <w:szCs w:val="23"/>
          <w:lang w:val="sv-SE"/>
        </w:rPr>
        <w:lastRenderedPageBreak/>
        <w:t>Ket:</w:t>
      </w:r>
    </w:p>
    <w:p w:rsidR="000A4E9A" w:rsidRPr="00412AC8" w:rsidRDefault="000A4E9A" w:rsidP="000A4E9A">
      <w:pPr>
        <w:tabs>
          <w:tab w:val="left" w:pos="1134"/>
          <w:tab w:val="left" w:pos="1418"/>
          <w:tab w:val="left" w:pos="1701"/>
        </w:tabs>
        <w:spacing w:after="0" w:line="240" w:lineRule="auto"/>
        <w:jc w:val="both"/>
        <w:rPr>
          <w:rFonts w:ascii="Times New Roman" w:hAnsi="Times New Roman" w:cs="Times New Roman"/>
          <w:sz w:val="23"/>
          <w:szCs w:val="23"/>
          <w:lang w:val="sv-SE"/>
        </w:rPr>
      </w:pPr>
      <w:r w:rsidRPr="00412AC8">
        <w:rPr>
          <w:rFonts w:ascii="Times New Roman" w:hAnsi="Times New Roman" w:cs="Times New Roman"/>
          <w:sz w:val="23"/>
          <w:szCs w:val="23"/>
          <w:lang w:val="sv-SE"/>
        </w:rPr>
        <w:t>I = Interval</w:t>
      </w:r>
    </w:p>
    <w:p w:rsidR="000A4E9A" w:rsidRPr="00412AC8" w:rsidRDefault="000A4E9A" w:rsidP="000A4E9A">
      <w:pPr>
        <w:tabs>
          <w:tab w:val="left" w:pos="1134"/>
          <w:tab w:val="left" w:pos="1418"/>
          <w:tab w:val="left" w:pos="1701"/>
        </w:tabs>
        <w:spacing w:after="0" w:line="240" w:lineRule="auto"/>
        <w:jc w:val="both"/>
        <w:rPr>
          <w:rFonts w:ascii="Times New Roman" w:hAnsi="Times New Roman" w:cs="Times New Roman"/>
          <w:sz w:val="23"/>
          <w:szCs w:val="23"/>
          <w:lang w:val="sv-SE"/>
        </w:rPr>
      </w:pPr>
      <w:r w:rsidRPr="00412AC8">
        <w:rPr>
          <w:rFonts w:ascii="Times New Roman" w:hAnsi="Times New Roman" w:cs="Times New Roman"/>
          <w:sz w:val="23"/>
          <w:szCs w:val="23"/>
          <w:lang w:val="sv-SE"/>
        </w:rPr>
        <w:t>R = Nilai skor tertinggi – Nilai skor terendah</w:t>
      </w:r>
    </w:p>
    <w:p w:rsidR="000A4E9A" w:rsidRDefault="000A4E9A" w:rsidP="00B43848">
      <w:pPr>
        <w:tabs>
          <w:tab w:val="left" w:pos="1134"/>
          <w:tab w:val="left" w:pos="1418"/>
          <w:tab w:val="left" w:pos="1701"/>
        </w:tabs>
        <w:spacing w:after="0" w:line="240" w:lineRule="auto"/>
        <w:jc w:val="both"/>
        <w:rPr>
          <w:rFonts w:ascii="Times New Roman" w:hAnsi="Times New Roman" w:cs="Times New Roman"/>
          <w:sz w:val="23"/>
          <w:szCs w:val="23"/>
          <w:lang w:val="id-ID"/>
        </w:rPr>
      </w:pPr>
      <w:r w:rsidRPr="00412AC8">
        <w:rPr>
          <w:rFonts w:ascii="Times New Roman" w:hAnsi="Times New Roman" w:cs="Times New Roman"/>
          <w:sz w:val="23"/>
          <w:szCs w:val="23"/>
          <w:lang w:val="sv-SE"/>
        </w:rPr>
        <w:t xml:space="preserve">K = Jumlah kelas </w:t>
      </w:r>
    </w:p>
    <w:p w:rsidR="00B43848" w:rsidRPr="00B43848" w:rsidRDefault="00B43848" w:rsidP="00B43848">
      <w:pPr>
        <w:tabs>
          <w:tab w:val="left" w:pos="1134"/>
          <w:tab w:val="left" w:pos="1418"/>
          <w:tab w:val="left" w:pos="1701"/>
        </w:tabs>
        <w:spacing w:after="0" w:line="240" w:lineRule="auto"/>
        <w:jc w:val="both"/>
        <w:rPr>
          <w:rFonts w:ascii="Times New Roman" w:hAnsi="Times New Roman" w:cs="Times New Roman"/>
          <w:sz w:val="23"/>
          <w:szCs w:val="23"/>
          <w:lang w:val="id-ID"/>
        </w:rPr>
      </w:pPr>
    </w:p>
    <w:p w:rsidR="000A4E9A" w:rsidRPr="00412AC8" w:rsidRDefault="000A4E9A" w:rsidP="000A4E9A">
      <w:pPr>
        <w:pStyle w:val="ListParagraph"/>
        <w:spacing w:after="0" w:line="240" w:lineRule="auto"/>
        <w:ind w:left="0"/>
        <w:jc w:val="both"/>
        <w:rPr>
          <w:rFonts w:ascii="Times New Roman" w:hAnsi="Times New Roman"/>
          <w:b/>
          <w:sz w:val="23"/>
          <w:szCs w:val="23"/>
        </w:rPr>
      </w:pPr>
      <w:r w:rsidRPr="00412AC8">
        <w:rPr>
          <w:rFonts w:ascii="Times New Roman" w:hAnsi="Times New Roman"/>
          <w:b/>
          <w:sz w:val="23"/>
          <w:szCs w:val="23"/>
        </w:rPr>
        <w:t>Teknik Analisis Data</w:t>
      </w:r>
    </w:p>
    <w:p w:rsidR="000A4E9A" w:rsidRPr="00412AC8" w:rsidRDefault="000A4E9A" w:rsidP="000A4E9A">
      <w:pPr>
        <w:pStyle w:val="ListParagraph"/>
        <w:spacing w:after="0" w:line="240" w:lineRule="auto"/>
        <w:ind w:left="0" w:firstLine="720"/>
        <w:jc w:val="both"/>
        <w:rPr>
          <w:rFonts w:ascii="Times New Roman" w:hAnsi="Times New Roman"/>
          <w:b/>
          <w:sz w:val="23"/>
          <w:szCs w:val="23"/>
        </w:rPr>
      </w:pPr>
      <w:r w:rsidRPr="00412AC8">
        <w:rPr>
          <w:rFonts w:ascii="Times New Roman" w:hAnsi="Times New Roman"/>
          <w:sz w:val="23"/>
          <w:szCs w:val="23"/>
        </w:rPr>
        <w:t>Teknik Analisis data yang dipergunakan adalah dengan Teknik Analisis Regresi Linear Sederhana. Analisis regresi linear sederhana digunakan untuk mengukur pengaruh antara satu variabel prediktor (variabel bebas) terhadap variabel terikat. Selanjutnya Sugiyono (2007 : 260) mengatakan bahwa manfaat dari hasil regresi adalah untuk membuat keputusan apakah naik dan turunnya nilai dari variabel dependen dapat dilakukan melalui variabel independen atau tidak.</w:t>
      </w:r>
    </w:p>
    <w:p w:rsidR="000A4E9A" w:rsidRPr="00412AC8" w:rsidRDefault="000A4E9A" w:rsidP="000A4E9A">
      <w:pPr>
        <w:spacing w:after="0" w:line="240" w:lineRule="auto"/>
        <w:jc w:val="both"/>
        <w:rPr>
          <w:rFonts w:ascii="Times New Roman" w:hAnsi="Times New Roman" w:cs="Times New Roman"/>
          <w:sz w:val="23"/>
          <w:szCs w:val="23"/>
        </w:rPr>
      </w:pPr>
      <w:r w:rsidRPr="00412AC8">
        <w:rPr>
          <w:rFonts w:ascii="Times New Roman" w:hAnsi="Times New Roman" w:cs="Times New Roman"/>
          <w:sz w:val="23"/>
          <w:szCs w:val="23"/>
        </w:rPr>
        <w:t>Sebelum mencari pengaruh antara variabel bebas (X) terhadap variabel terikat (Y), yang terlebih dahulu dilakukan adalah mencari hubungan dari kedua variabel dengan korelasi pearson product moment dengan formulasi sebagai berikut :</w:t>
      </w:r>
    </w:p>
    <w:p w:rsidR="000A4E9A" w:rsidRDefault="00AC58FA" w:rsidP="000A4E9A">
      <w:pPr>
        <w:spacing w:after="0" w:line="240" w:lineRule="auto"/>
        <w:jc w:val="both"/>
        <w:rPr>
          <w:rFonts w:ascii="Times New Roman" w:hAnsi="Times New Roman" w:cs="Times New Roman"/>
          <w:b/>
          <w:sz w:val="23"/>
          <w:szCs w:val="23"/>
          <w:lang w:val="id-ID"/>
        </w:rPr>
      </w:pPr>
      <m:oMathPara>
        <m:oMath>
          <m:sSub>
            <m:sSubPr>
              <m:ctrlPr>
                <w:rPr>
                  <w:rFonts w:ascii="Cambria Math" w:hAnsi="Times New Roman" w:cs="Times New Roman"/>
                  <w:b/>
                  <w:sz w:val="23"/>
                  <w:szCs w:val="23"/>
                </w:rPr>
              </m:ctrlPr>
            </m:sSubPr>
            <m:e>
              <m:r>
                <m:rPr>
                  <m:sty m:val="bi"/>
                </m:rPr>
                <w:rPr>
                  <w:rFonts w:ascii="Cambria Math" w:hAnsi="Cambria Math" w:cs="Times New Roman"/>
                  <w:sz w:val="23"/>
                  <w:szCs w:val="23"/>
                </w:rPr>
                <m:t>r</m:t>
              </m:r>
            </m:e>
            <m:sub>
              <m:r>
                <m:rPr>
                  <m:sty m:val="bi"/>
                </m:rPr>
                <w:rPr>
                  <w:rFonts w:ascii="Cambria Math" w:hAnsi="Cambria Math" w:cs="Times New Roman"/>
                  <w:sz w:val="23"/>
                  <w:szCs w:val="23"/>
                </w:rPr>
                <m:t>xy</m:t>
              </m:r>
            </m:sub>
          </m:sSub>
          <m:r>
            <m:rPr>
              <m:sty m:val="bi"/>
            </m:rPr>
            <w:rPr>
              <w:rFonts w:ascii="Cambria Math" w:hAnsi="Times New Roman" w:cs="Times New Roman"/>
              <w:sz w:val="23"/>
              <w:szCs w:val="23"/>
            </w:rPr>
            <m:t>=</m:t>
          </m:r>
          <m:f>
            <m:fPr>
              <m:ctrlPr>
                <w:rPr>
                  <w:rFonts w:ascii="Cambria Math" w:hAnsi="Times New Roman" w:cs="Times New Roman"/>
                  <w:b/>
                  <w:sz w:val="23"/>
                  <w:szCs w:val="23"/>
                </w:rPr>
              </m:ctrlPr>
            </m:fPr>
            <m:num>
              <m:r>
                <m:rPr>
                  <m:sty m:val="bi"/>
                </m:rPr>
                <w:rPr>
                  <w:rFonts w:ascii="Cambria Math" w:hAnsi="Cambria Math" w:cs="Times New Roman"/>
                  <w:sz w:val="23"/>
                  <w:szCs w:val="23"/>
                </w:rPr>
                <m:t>NΣx</m:t>
              </m:r>
              <m:sSup>
                <m:sSupPr>
                  <m:ctrlPr>
                    <w:rPr>
                      <w:rFonts w:ascii="Cambria Math" w:hAnsi="Times New Roman" w:cs="Times New Roman"/>
                      <w:b/>
                      <w:sz w:val="23"/>
                      <w:szCs w:val="23"/>
                    </w:rPr>
                  </m:ctrlPr>
                </m:sSupPr>
                <m:e>
                  <m:r>
                    <m:rPr>
                      <m:sty m:val="b"/>
                    </m:rPr>
                    <w:rPr>
                      <w:rFonts w:ascii="Times New Roman" w:hAnsi="Times New Roman" w:cs="Times New Roman"/>
                      <w:sz w:val="23"/>
                      <w:szCs w:val="23"/>
                    </w:rPr>
                    <m:t>-</m:t>
                  </m:r>
                  <m:d>
                    <m:dPr>
                      <m:ctrlPr>
                        <w:rPr>
                          <w:rFonts w:ascii="Cambria Math" w:hAnsi="Times New Roman" w:cs="Times New Roman"/>
                          <w:b/>
                          <w:sz w:val="23"/>
                          <w:szCs w:val="23"/>
                        </w:rPr>
                      </m:ctrlPr>
                    </m:dPr>
                    <m:e>
                      <m:r>
                        <m:rPr>
                          <m:sty m:val="bi"/>
                        </m:rPr>
                        <w:rPr>
                          <w:rFonts w:ascii="Cambria Math" w:hAnsi="Times New Roman" w:cs="Times New Roman"/>
                          <w:sz w:val="23"/>
                          <w:szCs w:val="23"/>
                        </w:rPr>
                        <m:t>∑</m:t>
                      </m:r>
                      <m:r>
                        <m:rPr>
                          <m:sty m:val="bi"/>
                        </m:rPr>
                        <w:rPr>
                          <w:rFonts w:ascii="Cambria Math" w:hAnsi="Cambria Math" w:cs="Times New Roman"/>
                          <w:sz w:val="23"/>
                          <w:szCs w:val="23"/>
                        </w:rPr>
                        <m:t>x</m:t>
                      </m:r>
                    </m:e>
                  </m:d>
                </m:e>
                <m:sup/>
              </m:sSup>
              <m:d>
                <m:dPr>
                  <m:ctrlPr>
                    <w:rPr>
                      <w:rFonts w:ascii="Cambria Math" w:hAnsi="Times New Roman" w:cs="Times New Roman"/>
                      <w:b/>
                      <w:sz w:val="23"/>
                      <w:szCs w:val="23"/>
                    </w:rPr>
                  </m:ctrlPr>
                </m:dPr>
                <m:e>
                  <m:r>
                    <m:rPr>
                      <m:sty m:val="bi"/>
                    </m:rPr>
                    <w:rPr>
                      <w:rFonts w:ascii="Cambria Math" w:hAnsi="Times New Roman" w:cs="Times New Roman"/>
                      <w:sz w:val="23"/>
                      <w:szCs w:val="23"/>
                    </w:rPr>
                    <m:t>∑</m:t>
                  </m:r>
                  <m:r>
                    <m:rPr>
                      <m:sty m:val="bi"/>
                    </m:rPr>
                    <w:rPr>
                      <w:rFonts w:ascii="Cambria Math" w:hAnsi="Cambria Math" w:cs="Times New Roman"/>
                      <w:sz w:val="23"/>
                      <w:szCs w:val="23"/>
                    </w:rPr>
                    <m:t>y</m:t>
                  </m:r>
                </m:e>
              </m:d>
            </m:num>
            <m:den>
              <m:rad>
                <m:radPr>
                  <m:degHide m:val="on"/>
                  <m:ctrlPr>
                    <w:rPr>
                      <w:rFonts w:ascii="Cambria Math" w:hAnsi="Times New Roman" w:cs="Times New Roman"/>
                      <w:b/>
                      <w:sz w:val="23"/>
                      <w:szCs w:val="23"/>
                    </w:rPr>
                  </m:ctrlPr>
                </m:radPr>
                <m:deg/>
                <m:e>
                  <m:r>
                    <m:rPr>
                      <m:sty m:val="bi"/>
                    </m:rPr>
                    <w:rPr>
                      <w:rFonts w:ascii="Cambria Math" w:hAnsi="Times New Roman" w:cs="Times New Roman"/>
                      <w:sz w:val="23"/>
                      <w:szCs w:val="23"/>
                    </w:rPr>
                    <m:t>(</m:t>
                  </m:r>
                  <m:r>
                    <m:rPr>
                      <m:sty m:val="bi"/>
                    </m:rPr>
                    <w:rPr>
                      <w:rFonts w:ascii="Cambria Math" w:hAnsi="Cambria Math" w:cs="Times New Roman"/>
                      <w:sz w:val="23"/>
                      <w:szCs w:val="23"/>
                    </w:rPr>
                    <m:t>NΣ</m:t>
                  </m:r>
                  <m:sSup>
                    <m:sSupPr>
                      <m:ctrlPr>
                        <w:rPr>
                          <w:rFonts w:ascii="Cambria Math" w:hAnsi="Times New Roman" w:cs="Times New Roman"/>
                          <w:b/>
                          <w:sz w:val="23"/>
                          <w:szCs w:val="23"/>
                        </w:rPr>
                      </m:ctrlPr>
                    </m:sSupPr>
                    <m:e>
                      <m:r>
                        <m:rPr>
                          <m:sty m:val="bi"/>
                        </m:rPr>
                        <w:rPr>
                          <w:rFonts w:ascii="Cambria Math" w:hAnsi="Cambria Math" w:cs="Times New Roman"/>
                          <w:sz w:val="23"/>
                          <w:szCs w:val="23"/>
                        </w:rPr>
                        <m:t>x</m:t>
                      </m:r>
                    </m:e>
                    <m:sup>
                      <m:r>
                        <m:rPr>
                          <m:sty m:val="bi"/>
                        </m:rPr>
                        <w:rPr>
                          <w:rFonts w:ascii="Cambria Math" w:hAnsi="Cambria Math" w:cs="Times New Roman"/>
                          <w:sz w:val="23"/>
                          <w:szCs w:val="23"/>
                        </w:rPr>
                        <m:t>2</m:t>
                      </m:r>
                    </m:sup>
                  </m:sSup>
                  <m:r>
                    <m:rPr>
                      <m:sty m:val="bi"/>
                    </m:rPr>
                    <w:rPr>
                      <w:rFonts w:ascii="Times New Roman" w:hAnsi="Times New Roman" w:cs="Times New Roman"/>
                      <w:sz w:val="23"/>
                      <w:szCs w:val="23"/>
                    </w:rPr>
                    <m:t>-</m:t>
                  </m:r>
                  <m:sSup>
                    <m:sSupPr>
                      <m:ctrlPr>
                        <w:rPr>
                          <w:rFonts w:ascii="Cambria Math" w:hAnsi="Times New Roman" w:cs="Times New Roman"/>
                          <w:b/>
                          <w:sz w:val="23"/>
                          <w:szCs w:val="23"/>
                        </w:rPr>
                      </m:ctrlPr>
                    </m:sSupPr>
                    <m:e>
                      <m:d>
                        <m:dPr>
                          <m:ctrlPr>
                            <w:rPr>
                              <w:rFonts w:ascii="Cambria Math" w:hAnsi="Times New Roman" w:cs="Times New Roman"/>
                              <w:b/>
                              <w:sz w:val="23"/>
                              <w:szCs w:val="23"/>
                            </w:rPr>
                          </m:ctrlPr>
                        </m:dPr>
                        <m:e>
                          <m:r>
                            <m:rPr>
                              <m:sty m:val="bi"/>
                            </m:rPr>
                            <w:rPr>
                              <w:rFonts w:ascii="Cambria Math" w:hAnsi="Times New Roman" w:cs="Times New Roman"/>
                              <w:sz w:val="23"/>
                              <w:szCs w:val="23"/>
                            </w:rPr>
                            <m:t>∑</m:t>
                          </m:r>
                          <m:r>
                            <m:rPr>
                              <m:sty m:val="bi"/>
                            </m:rPr>
                            <w:rPr>
                              <w:rFonts w:ascii="Cambria Math" w:hAnsi="Cambria Math" w:cs="Times New Roman"/>
                              <w:sz w:val="23"/>
                              <w:szCs w:val="23"/>
                            </w:rPr>
                            <m:t>x</m:t>
                          </m:r>
                        </m:e>
                      </m:d>
                    </m:e>
                    <m:sup>
                      <m:r>
                        <m:rPr>
                          <m:sty m:val="bi"/>
                        </m:rPr>
                        <w:rPr>
                          <w:rFonts w:ascii="Cambria Math" w:hAnsi="Cambria Math" w:cs="Times New Roman"/>
                          <w:sz w:val="23"/>
                          <w:szCs w:val="23"/>
                        </w:rPr>
                        <m:t>2</m:t>
                      </m:r>
                    </m:sup>
                  </m:sSup>
                  <m:sSup>
                    <m:sSupPr>
                      <m:ctrlPr>
                        <w:rPr>
                          <w:rFonts w:ascii="Cambria Math" w:hAnsi="Times New Roman" w:cs="Times New Roman"/>
                          <w:b/>
                          <w:sz w:val="23"/>
                          <w:szCs w:val="23"/>
                        </w:rPr>
                      </m:ctrlPr>
                    </m:sSupPr>
                    <m:e>
                      <m:d>
                        <m:dPr>
                          <m:ctrlPr>
                            <w:rPr>
                              <w:rFonts w:ascii="Cambria Math" w:hAnsi="Times New Roman" w:cs="Times New Roman"/>
                              <w:b/>
                              <w:sz w:val="23"/>
                              <w:szCs w:val="23"/>
                            </w:rPr>
                          </m:ctrlPr>
                        </m:dPr>
                        <m:e>
                          <m:r>
                            <m:rPr>
                              <m:sty m:val="bi"/>
                            </m:rPr>
                            <w:rPr>
                              <w:rFonts w:ascii="Cambria Math" w:hAnsi="Cambria Math" w:cs="Times New Roman"/>
                              <w:sz w:val="23"/>
                              <w:szCs w:val="23"/>
                            </w:rPr>
                            <m:t>NΣ</m:t>
                          </m:r>
                          <m:sSup>
                            <m:sSupPr>
                              <m:ctrlPr>
                                <w:rPr>
                                  <w:rFonts w:ascii="Cambria Math" w:hAnsi="Times New Roman" w:cs="Times New Roman"/>
                                  <w:b/>
                                  <w:sz w:val="23"/>
                                  <w:szCs w:val="23"/>
                                </w:rPr>
                              </m:ctrlPr>
                            </m:sSupPr>
                            <m:e>
                              <m:r>
                                <m:rPr>
                                  <m:sty m:val="bi"/>
                                </m:rPr>
                                <w:rPr>
                                  <w:rFonts w:ascii="Cambria Math" w:hAnsi="Cambria Math" w:cs="Times New Roman"/>
                                  <w:sz w:val="23"/>
                                  <w:szCs w:val="23"/>
                                </w:rPr>
                                <m:t>y</m:t>
                              </m:r>
                            </m:e>
                            <m:sup>
                              <m:r>
                                <m:rPr>
                                  <m:sty m:val="bi"/>
                                </m:rPr>
                                <w:rPr>
                                  <w:rFonts w:ascii="Cambria Math" w:hAnsi="Cambria Math" w:cs="Times New Roman"/>
                                  <w:sz w:val="23"/>
                                  <w:szCs w:val="23"/>
                                </w:rPr>
                                <m:t>2</m:t>
                              </m:r>
                            </m:sup>
                          </m:sSup>
                          <m:r>
                            <m:rPr>
                              <m:sty m:val="bi"/>
                            </m:rPr>
                            <w:rPr>
                              <w:rFonts w:ascii="Cambria Math" w:hAnsi="Times New Roman" w:cs="Times New Roman"/>
                              <w:sz w:val="23"/>
                              <w:szCs w:val="23"/>
                            </w:rPr>
                            <m:t>)</m:t>
                          </m:r>
                          <m:r>
                            <m:rPr>
                              <m:sty m:val="bi"/>
                            </m:rPr>
                            <w:rPr>
                              <w:rFonts w:ascii="Times New Roman" w:hAnsi="Times New Roman" w:cs="Times New Roman"/>
                              <w:sz w:val="23"/>
                              <w:szCs w:val="23"/>
                            </w:rPr>
                            <m:t>-</m:t>
                          </m:r>
                          <m:r>
                            <m:rPr>
                              <m:sty m:val="bi"/>
                            </m:rPr>
                            <w:rPr>
                              <w:rFonts w:ascii="Cambria Math" w:hAnsi="Times New Roman" w:cs="Times New Roman"/>
                              <w:sz w:val="23"/>
                              <w:szCs w:val="23"/>
                            </w:rPr>
                            <m:t>(</m:t>
                          </m:r>
                          <m:r>
                            <m:rPr>
                              <m:sty m:val="bi"/>
                            </m:rPr>
                            <w:rPr>
                              <w:rFonts w:ascii="Cambria Math" w:hAnsi="Cambria Math" w:cs="Times New Roman"/>
                              <w:sz w:val="23"/>
                              <w:szCs w:val="23"/>
                            </w:rPr>
                            <m:t>Σy</m:t>
                          </m:r>
                        </m:e>
                      </m:d>
                    </m:e>
                    <m:sup>
                      <m:r>
                        <m:rPr>
                          <m:sty m:val="bi"/>
                        </m:rPr>
                        <w:rPr>
                          <w:rFonts w:ascii="Cambria Math" w:hAnsi="Cambria Math" w:cs="Times New Roman"/>
                          <w:sz w:val="23"/>
                          <w:szCs w:val="23"/>
                        </w:rPr>
                        <m:t>2</m:t>
                      </m:r>
                    </m:sup>
                  </m:sSup>
                </m:e>
              </m:rad>
            </m:den>
          </m:f>
        </m:oMath>
      </m:oMathPara>
    </w:p>
    <w:p w:rsidR="00626C09" w:rsidRPr="00626C09" w:rsidRDefault="00626C09" w:rsidP="000A4E9A">
      <w:pPr>
        <w:spacing w:after="0" w:line="240" w:lineRule="auto"/>
        <w:jc w:val="both"/>
        <w:rPr>
          <w:rFonts w:ascii="Times New Roman" w:hAnsi="Times New Roman" w:cs="Times New Roman"/>
          <w:b/>
          <w:sz w:val="23"/>
          <w:szCs w:val="23"/>
          <w:lang w:val="id-ID"/>
        </w:rPr>
      </w:pP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rPr>
        <w:t>Koefisien korelasi digunakan untuk mengetahui hubungan antara variabel tidak bebas dengan variabel bebas. Untuk dapat memberikan penafsiran terhadap koefisien korelasi yang ditemukan apakah tingkat hubungannya tersebut besar atau kecil, maka dapat dilihat dari pedoman pada ketentuan yang tertera pada tabel berikut:</w:t>
      </w:r>
    </w:p>
    <w:p w:rsidR="000A4E9A" w:rsidRPr="00412AC8" w:rsidRDefault="000A4E9A" w:rsidP="000A4E9A">
      <w:pPr>
        <w:spacing w:after="0" w:line="240" w:lineRule="auto"/>
        <w:jc w:val="center"/>
        <w:rPr>
          <w:rFonts w:ascii="Times New Roman" w:hAnsi="Times New Roman" w:cs="Times New Roman"/>
          <w:b/>
          <w:sz w:val="23"/>
          <w:szCs w:val="23"/>
        </w:rPr>
      </w:pPr>
    </w:p>
    <w:tbl>
      <w:tblPr>
        <w:tblStyle w:val="TableGrid"/>
        <w:tblW w:w="0" w:type="auto"/>
        <w:tblInd w:w="1146" w:type="dxa"/>
        <w:tblLook w:val="04A0"/>
      </w:tblPr>
      <w:tblGrid>
        <w:gridCol w:w="2723"/>
        <w:gridCol w:w="2835"/>
      </w:tblGrid>
      <w:tr w:rsidR="000A4E9A" w:rsidRPr="00412AC8" w:rsidTr="00A86910">
        <w:tc>
          <w:tcPr>
            <w:tcW w:w="2723" w:type="dxa"/>
            <w:vAlign w:val="center"/>
          </w:tcPr>
          <w:p w:rsidR="000A4E9A" w:rsidRPr="00412AC8" w:rsidRDefault="000A4E9A" w:rsidP="00A86910">
            <w:pPr>
              <w:spacing w:afterAutospacing="0"/>
              <w:ind w:firstLine="0"/>
              <w:jc w:val="center"/>
              <w:rPr>
                <w:rFonts w:ascii="Times New Roman" w:hAnsi="Times New Roman" w:cs="Times New Roman"/>
                <w:b/>
                <w:sz w:val="23"/>
                <w:szCs w:val="23"/>
              </w:rPr>
            </w:pPr>
            <w:r w:rsidRPr="00412AC8">
              <w:rPr>
                <w:rFonts w:ascii="Times New Roman" w:hAnsi="Times New Roman" w:cs="Times New Roman"/>
                <w:b/>
                <w:sz w:val="23"/>
                <w:szCs w:val="23"/>
              </w:rPr>
              <w:t>Interval</w:t>
            </w:r>
            <w:r w:rsidRPr="00412AC8">
              <w:rPr>
                <w:rFonts w:ascii="Times New Roman" w:hAnsi="Times New Roman" w:cs="Times New Roman"/>
                <w:b/>
                <w:sz w:val="23"/>
                <w:szCs w:val="23"/>
                <w:lang w:val="id-ID"/>
              </w:rPr>
              <w:t xml:space="preserve"> </w:t>
            </w:r>
            <w:r w:rsidRPr="00412AC8">
              <w:rPr>
                <w:rFonts w:ascii="Times New Roman" w:hAnsi="Times New Roman" w:cs="Times New Roman"/>
                <w:b/>
                <w:sz w:val="23"/>
                <w:szCs w:val="23"/>
              </w:rPr>
              <w:t>Koefisien</w:t>
            </w:r>
          </w:p>
        </w:tc>
        <w:tc>
          <w:tcPr>
            <w:tcW w:w="2835" w:type="dxa"/>
            <w:vAlign w:val="center"/>
          </w:tcPr>
          <w:p w:rsidR="000A4E9A" w:rsidRPr="00412AC8" w:rsidRDefault="000A4E9A" w:rsidP="00A86910">
            <w:pPr>
              <w:spacing w:afterAutospacing="0"/>
              <w:ind w:firstLine="0"/>
              <w:jc w:val="center"/>
              <w:rPr>
                <w:rFonts w:ascii="Times New Roman" w:hAnsi="Times New Roman" w:cs="Times New Roman"/>
                <w:b/>
                <w:sz w:val="23"/>
                <w:szCs w:val="23"/>
                <w:lang w:val="id-ID"/>
              </w:rPr>
            </w:pPr>
            <w:r w:rsidRPr="00412AC8">
              <w:rPr>
                <w:rFonts w:ascii="Times New Roman" w:hAnsi="Times New Roman" w:cs="Times New Roman"/>
                <w:b/>
                <w:sz w:val="23"/>
                <w:szCs w:val="23"/>
              </w:rPr>
              <w:t>Tingkat Hubungan</w:t>
            </w:r>
          </w:p>
        </w:tc>
      </w:tr>
      <w:tr w:rsidR="000A4E9A" w:rsidRPr="00412AC8" w:rsidTr="00A86910">
        <w:tc>
          <w:tcPr>
            <w:tcW w:w="2723" w:type="dxa"/>
            <w:vAlign w:val="center"/>
          </w:tcPr>
          <w:p w:rsidR="000A4E9A" w:rsidRPr="00412AC8" w:rsidRDefault="000A4E9A" w:rsidP="00A86910">
            <w:pPr>
              <w:spacing w:afterAutospacing="0"/>
              <w:jc w:val="both"/>
              <w:rPr>
                <w:rFonts w:ascii="Times New Roman" w:hAnsi="Times New Roman" w:cs="Times New Roman"/>
                <w:sz w:val="23"/>
                <w:szCs w:val="23"/>
              </w:rPr>
            </w:pPr>
            <w:r w:rsidRPr="00412AC8">
              <w:rPr>
                <w:rFonts w:ascii="Times New Roman" w:hAnsi="Times New Roman" w:cs="Times New Roman"/>
                <w:sz w:val="23"/>
                <w:szCs w:val="23"/>
              </w:rPr>
              <w:t>0,00</w:t>
            </w:r>
            <w:r w:rsidRPr="00412AC8">
              <w:rPr>
                <w:rFonts w:ascii="Times New Roman" w:hAnsi="Times New Roman" w:cs="Times New Roman"/>
                <w:sz w:val="23"/>
                <w:szCs w:val="23"/>
                <w:lang w:val="id-ID"/>
              </w:rPr>
              <w:t>0</w:t>
            </w:r>
            <w:r w:rsidRPr="00412AC8">
              <w:rPr>
                <w:rFonts w:ascii="Times New Roman" w:hAnsi="Times New Roman" w:cs="Times New Roman"/>
                <w:sz w:val="23"/>
                <w:szCs w:val="23"/>
              </w:rPr>
              <w:t xml:space="preserve"> – 0,199</w:t>
            </w:r>
          </w:p>
        </w:tc>
        <w:tc>
          <w:tcPr>
            <w:tcW w:w="2835" w:type="dxa"/>
            <w:vAlign w:val="center"/>
          </w:tcPr>
          <w:p w:rsidR="000A4E9A" w:rsidRPr="00412AC8" w:rsidRDefault="000A4E9A" w:rsidP="00A86910">
            <w:pPr>
              <w:spacing w:afterAutospacing="0"/>
              <w:jc w:val="both"/>
              <w:rPr>
                <w:rFonts w:ascii="Times New Roman" w:hAnsi="Times New Roman" w:cs="Times New Roman"/>
                <w:sz w:val="23"/>
                <w:szCs w:val="23"/>
              </w:rPr>
            </w:pPr>
            <w:r w:rsidRPr="00412AC8">
              <w:rPr>
                <w:rFonts w:ascii="Times New Roman" w:hAnsi="Times New Roman" w:cs="Times New Roman"/>
                <w:sz w:val="23"/>
                <w:szCs w:val="23"/>
              </w:rPr>
              <w:t>Sangat Rendah</w:t>
            </w:r>
          </w:p>
        </w:tc>
      </w:tr>
      <w:tr w:rsidR="000A4E9A" w:rsidRPr="00412AC8" w:rsidTr="00A86910">
        <w:tc>
          <w:tcPr>
            <w:tcW w:w="2723" w:type="dxa"/>
            <w:vAlign w:val="center"/>
          </w:tcPr>
          <w:p w:rsidR="000A4E9A" w:rsidRPr="00412AC8" w:rsidRDefault="000A4E9A" w:rsidP="00A86910">
            <w:pPr>
              <w:spacing w:afterAutospacing="0"/>
              <w:jc w:val="both"/>
              <w:rPr>
                <w:rFonts w:ascii="Times New Roman" w:hAnsi="Times New Roman" w:cs="Times New Roman"/>
                <w:sz w:val="23"/>
                <w:szCs w:val="23"/>
              </w:rPr>
            </w:pPr>
            <w:r w:rsidRPr="00412AC8">
              <w:rPr>
                <w:rFonts w:ascii="Times New Roman" w:hAnsi="Times New Roman" w:cs="Times New Roman"/>
                <w:sz w:val="23"/>
                <w:szCs w:val="23"/>
              </w:rPr>
              <w:t>0,20</w:t>
            </w:r>
            <w:r w:rsidRPr="00412AC8">
              <w:rPr>
                <w:rFonts w:ascii="Times New Roman" w:hAnsi="Times New Roman" w:cs="Times New Roman"/>
                <w:sz w:val="23"/>
                <w:szCs w:val="23"/>
                <w:lang w:val="id-ID"/>
              </w:rPr>
              <w:t>0</w:t>
            </w:r>
            <w:r w:rsidRPr="00412AC8">
              <w:rPr>
                <w:rFonts w:ascii="Times New Roman" w:hAnsi="Times New Roman" w:cs="Times New Roman"/>
                <w:sz w:val="23"/>
                <w:szCs w:val="23"/>
              </w:rPr>
              <w:t xml:space="preserve"> – 0,399</w:t>
            </w:r>
          </w:p>
        </w:tc>
        <w:tc>
          <w:tcPr>
            <w:tcW w:w="2835" w:type="dxa"/>
            <w:vAlign w:val="center"/>
          </w:tcPr>
          <w:p w:rsidR="000A4E9A" w:rsidRPr="00412AC8" w:rsidRDefault="000A4E9A" w:rsidP="00A86910">
            <w:pPr>
              <w:spacing w:afterAutospacing="0"/>
              <w:jc w:val="both"/>
              <w:rPr>
                <w:rFonts w:ascii="Times New Roman" w:hAnsi="Times New Roman" w:cs="Times New Roman"/>
                <w:sz w:val="23"/>
                <w:szCs w:val="23"/>
              </w:rPr>
            </w:pPr>
            <w:r w:rsidRPr="00412AC8">
              <w:rPr>
                <w:rFonts w:ascii="Times New Roman" w:hAnsi="Times New Roman" w:cs="Times New Roman"/>
                <w:sz w:val="23"/>
                <w:szCs w:val="23"/>
              </w:rPr>
              <w:t>Rendah</w:t>
            </w:r>
          </w:p>
        </w:tc>
      </w:tr>
      <w:tr w:rsidR="000A4E9A" w:rsidRPr="00412AC8" w:rsidTr="00A86910">
        <w:tc>
          <w:tcPr>
            <w:tcW w:w="2723" w:type="dxa"/>
            <w:vAlign w:val="center"/>
          </w:tcPr>
          <w:p w:rsidR="000A4E9A" w:rsidRPr="00412AC8" w:rsidRDefault="000A4E9A" w:rsidP="00A86910">
            <w:pPr>
              <w:spacing w:afterAutospacing="0"/>
              <w:jc w:val="both"/>
              <w:rPr>
                <w:rFonts w:ascii="Times New Roman" w:hAnsi="Times New Roman" w:cs="Times New Roman"/>
                <w:sz w:val="23"/>
                <w:szCs w:val="23"/>
              </w:rPr>
            </w:pPr>
            <w:r w:rsidRPr="00412AC8">
              <w:rPr>
                <w:rFonts w:ascii="Times New Roman" w:hAnsi="Times New Roman" w:cs="Times New Roman"/>
                <w:sz w:val="23"/>
                <w:szCs w:val="23"/>
              </w:rPr>
              <w:t>0,40</w:t>
            </w:r>
            <w:r w:rsidRPr="00412AC8">
              <w:rPr>
                <w:rFonts w:ascii="Times New Roman" w:hAnsi="Times New Roman" w:cs="Times New Roman"/>
                <w:sz w:val="23"/>
                <w:szCs w:val="23"/>
                <w:lang w:val="id-ID"/>
              </w:rPr>
              <w:t>0</w:t>
            </w:r>
            <w:r w:rsidRPr="00412AC8">
              <w:rPr>
                <w:rFonts w:ascii="Times New Roman" w:hAnsi="Times New Roman" w:cs="Times New Roman"/>
                <w:sz w:val="23"/>
                <w:szCs w:val="23"/>
              </w:rPr>
              <w:t xml:space="preserve"> – 0,599</w:t>
            </w:r>
          </w:p>
        </w:tc>
        <w:tc>
          <w:tcPr>
            <w:tcW w:w="2835" w:type="dxa"/>
            <w:vAlign w:val="center"/>
          </w:tcPr>
          <w:p w:rsidR="000A4E9A" w:rsidRPr="00412AC8" w:rsidRDefault="000A4E9A" w:rsidP="00A86910">
            <w:pPr>
              <w:spacing w:afterAutospacing="0"/>
              <w:jc w:val="both"/>
              <w:rPr>
                <w:rFonts w:ascii="Times New Roman" w:hAnsi="Times New Roman" w:cs="Times New Roman"/>
                <w:sz w:val="23"/>
                <w:szCs w:val="23"/>
              </w:rPr>
            </w:pPr>
            <w:r w:rsidRPr="00412AC8">
              <w:rPr>
                <w:rFonts w:ascii="Times New Roman" w:hAnsi="Times New Roman" w:cs="Times New Roman"/>
                <w:sz w:val="23"/>
                <w:szCs w:val="23"/>
              </w:rPr>
              <w:t>Cukup</w:t>
            </w:r>
          </w:p>
        </w:tc>
      </w:tr>
      <w:tr w:rsidR="000A4E9A" w:rsidRPr="00412AC8" w:rsidTr="00A86910">
        <w:tc>
          <w:tcPr>
            <w:tcW w:w="2723" w:type="dxa"/>
            <w:vAlign w:val="center"/>
          </w:tcPr>
          <w:p w:rsidR="000A4E9A" w:rsidRPr="00412AC8" w:rsidRDefault="000A4E9A" w:rsidP="00A86910">
            <w:pPr>
              <w:spacing w:afterAutospacing="0"/>
              <w:jc w:val="both"/>
              <w:rPr>
                <w:rFonts w:ascii="Times New Roman" w:hAnsi="Times New Roman" w:cs="Times New Roman"/>
                <w:sz w:val="23"/>
                <w:szCs w:val="23"/>
              </w:rPr>
            </w:pPr>
            <w:r w:rsidRPr="00412AC8">
              <w:rPr>
                <w:rFonts w:ascii="Times New Roman" w:hAnsi="Times New Roman" w:cs="Times New Roman"/>
                <w:sz w:val="23"/>
                <w:szCs w:val="23"/>
              </w:rPr>
              <w:t>0,60</w:t>
            </w:r>
            <w:r w:rsidRPr="00412AC8">
              <w:rPr>
                <w:rFonts w:ascii="Times New Roman" w:hAnsi="Times New Roman" w:cs="Times New Roman"/>
                <w:sz w:val="23"/>
                <w:szCs w:val="23"/>
                <w:lang w:val="id-ID"/>
              </w:rPr>
              <w:t>0</w:t>
            </w:r>
            <w:r w:rsidRPr="00412AC8">
              <w:rPr>
                <w:rFonts w:ascii="Times New Roman" w:hAnsi="Times New Roman" w:cs="Times New Roman"/>
                <w:sz w:val="23"/>
                <w:szCs w:val="23"/>
              </w:rPr>
              <w:t xml:space="preserve"> – 0,799</w:t>
            </w:r>
          </w:p>
        </w:tc>
        <w:tc>
          <w:tcPr>
            <w:tcW w:w="2835" w:type="dxa"/>
            <w:vAlign w:val="center"/>
          </w:tcPr>
          <w:p w:rsidR="000A4E9A" w:rsidRPr="00412AC8" w:rsidRDefault="000A4E9A" w:rsidP="00A86910">
            <w:pPr>
              <w:spacing w:afterAutospacing="0"/>
              <w:jc w:val="both"/>
              <w:rPr>
                <w:rFonts w:ascii="Times New Roman" w:hAnsi="Times New Roman" w:cs="Times New Roman"/>
                <w:sz w:val="23"/>
                <w:szCs w:val="23"/>
              </w:rPr>
            </w:pPr>
            <w:r w:rsidRPr="00412AC8">
              <w:rPr>
                <w:rFonts w:ascii="Times New Roman" w:hAnsi="Times New Roman" w:cs="Times New Roman"/>
                <w:sz w:val="23"/>
                <w:szCs w:val="23"/>
              </w:rPr>
              <w:t>Kuat</w:t>
            </w:r>
          </w:p>
        </w:tc>
      </w:tr>
      <w:tr w:rsidR="000A4E9A" w:rsidRPr="00412AC8" w:rsidTr="00A86910">
        <w:tc>
          <w:tcPr>
            <w:tcW w:w="2723" w:type="dxa"/>
            <w:vAlign w:val="center"/>
          </w:tcPr>
          <w:p w:rsidR="000A4E9A" w:rsidRPr="00412AC8" w:rsidRDefault="000A4E9A" w:rsidP="00A86910">
            <w:pPr>
              <w:spacing w:afterAutospacing="0"/>
              <w:jc w:val="both"/>
              <w:rPr>
                <w:rFonts w:ascii="Times New Roman" w:hAnsi="Times New Roman" w:cs="Times New Roman"/>
                <w:sz w:val="23"/>
                <w:szCs w:val="23"/>
              </w:rPr>
            </w:pPr>
            <w:r w:rsidRPr="00412AC8">
              <w:rPr>
                <w:rFonts w:ascii="Times New Roman" w:hAnsi="Times New Roman" w:cs="Times New Roman"/>
                <w:sz w:val="23"/>
                <w:szCs w:val="23"/>
              </w:rPr>
              <w:t>0,80</w:t>
            </w:r>
            <w:r w:rsidRPr="00412AC8">
              <w:rPr>
                <w:rFonts w:ascii="Times New Roman" w:hAnsi="Times New Roman" w:cs="Times New Roman"/>
                <w:sz w:val="23"/>
                <w:szCs w:val="23"/>
                <w:lang w:val="id-ID"/>
              </w:rPr>
              <w:t>0</w:t>
            </w:r>
            <w:r w:rsidRPr="00412AC8">
              <w:rPr>
                <w:rFonts w:ascii="Times New Roman" w:hAnsi="Times New Roman" w:cs="Times New Roman"/>
                <w:sz w:val="23"/>
                <w:szCs w:val="23"/>
              </w:rPr>
              <w:t xml:space="preserve"> – 1,000</w:t>
            </w:r>
          </w:p>
        </w:tc>
        <w:tc>
          <w:tcPr>
            <w:tcW w:w="2835" w:type="dxa"/>
            <w:vAlign w:val="center"/>
          </w:tcPr>
          <w:p w:rsidR="000A4E9A" w:rsidRPr="00412AC8" w:rsidRDefault="000A4E9A" w:rsidP="00A86910">
            <w:pPr>
              <w:spacing w:afterAutospacing="0"/>
              <w:jc w:val="both"/>
              <w:rPr>
                <w:rFonts w:ascii="Times New Roman" w:hAnsi="Times New Roman" w:cs="Times New Roman"/>
                <w:sz w:val="23"/>
                <w:szCs w:val="23"/>
              </w:rPr>
            </w:pPr>
            <w:r w:rsidRPr="00412AC8">
              <w:rPr>
                <w:rFonts w:ascii="Times New Roman" w:hAnsi="Times New Roman" w:cs="Times New Roman"/>
                <w:sz w:val="23"/>
                <w:szCs w:val="23"/>
              </w:rPr>
              <w:t>Sangat Kuat</w:t>
            </w:r>
          </w:p>
        </w:tc>
      </w:tr>
    </w:tbl>
    <w:p w:rsidR="00626C09" w:rsidRDefault="00626C09" w:rsidP="000A4E9A">
      <w:pPr>
        <w:spacing w:after="0" w:line="240" w:lineRule="auto"/>
        <w:ind w:firstLine="720"/>
        <w:jc w:val="both"/>
        <w:rPr>
          <w:rFonts w:ascii="Times New Roman" w:hAnsi="Times New Roman" w:cs="Times New Roman"/>
          <w:sz w:val="23"/>
          <w:szCs w:val="23"/>
          <w:lang w:val="id-ID"/>
        </w:rPr>
      </w:pPr>
    </w:p>
    <w:p w:rsidR="000A4E9A"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rPr>
        <w:t>Adapun metode analisis yang digunakan untuk mengetahui pengaruh variabel bebas terhadap variabel terikat adalah dengan metode statistic dengan metode regresi linier sederhana. Menurut Sudjana (1996 : 311) analisis regresi linier sederhana disebut linier adalah karena hanya menggunakan satu variabel bebas sebagai prediktor. Formulasi regresi linier sederhana disusun sebagai berikut :</w:t>
      </w:r>
    </w:p>
    <w:p w:rsidR="00626C09" w:rsidRPr="00626C09" w:rsidRDefault="00626C09" w:rsidP="000A4E9A">
      <w:pPr>
        <w:spacing w:after="0" w:line="240" w:lineRule="auto"/>
        <w:ind w:firstLine="720"/>
        <w:jc w:val="both"/>
        <w:rPr>
          <w:rFonts w:ascii="Times New Roman" w:hAnsi="Times New Roman" w:cs="Times New Roman"/>
          <w:sz w:val="23"/>
          <w:szCs w:val="23"/>
          <w:lang w:val="id-ID"/>
        </w:rPr>
      </w:pPr>
    </w:p>
    <w:p w:rsidR="000A4E9A" w:rsidRDefault="000A4E9A" w:rsidP="000A4E9A">
      <w:pPr>
        <w:spacing w:after="0" w:line="240" w:lineRule="auto"/>
        <w:jc w:val="both"/>
        <w:rPr>
          <w:rFonts w:ascii="Times New Roman" w:hAnsi="Times New Roman" w:cs="Times New Roman"/>
          <w:b/>
          <w:sz w:val="23"/>
          <w:szCs w:val="23"/>
          <w:lang w:val="id-ID"/>
        </w:rPr>
      </w:pPr>
      <w:r w:rsidRPr="00412AC8">
        <w:rPr>
          <w:rFonts w:ascii="Times New Roman" w:hAnsi="Times New Roman" w:cs="Times New Roman"/>
          <w:sz w:val="23"/>
          <w:szCs w:val="23"/>
        </w:rPr>
        <w:t xml:space="preserve">Rumus : </w:t>
      </w:r>
      <w:r w:rsidRPr="00412AC8">
        <w:rPr>
          <w:rFonts w:ascii="Times New Roman" w:hAnsi="Times New Roman" w:cs="Times New Roman"/>
          <w:sz w:val="23"/>
          <w:szCs w:val="23"/>
        </w:rPr>
        <w:tab/>
      </w:r>
      <w:bookmarkStart w:id="0" w:name="OLE_LINK1"/>
      <w:bookmarkStart w:id="1" w:name="OLE_LINK2"/>
      <w:r w:rsidRPr="00412AC8">
        <w:rPr>
          <w:rFonts w:ascii="Times New Roman" w:hAnsi="Times New Roman" w:cs="Times New Roman"/>
          <w:b/>
          <w:sz w:val="23"/>
          <w:szCs w:val="23"/>
        </w:rPr>
        <w:t>Y= a + b X</w:t>
      </w:r>
    </w:p>
    <w:p w:rsidR="00626C09" w:rsidRPr="00626C09" w:rsidRDefault="00626C09" w:rsidP="000A4E9A">
      <w:pPr>
        <w:spacing w:after="0" w:line="240" w:lineRule="auto"/>
        <w:jc w:val="both"/>
        <w:rPr>
          <w:rFonts w:ascii="Times New Roman" w:hAnsi="Times New Roman" w:cs="Times New Roman"/>
          <w:sz w:val="23"/>
          <w:szCs w:val="23"/>
          <w:lang w:val="id-ID"/>
        </w:rPr>
      </w:pPr>
    </w:p>
    <w:bookmarkEnd w:id="0"/>
    <w:bookmarkEnd w:id="1"/>
    <w:p w:rsidR="000A4E9A" w:rsidRPr="00412AC8" w:rsidRDefault="000A4E9A" w:rsidP="000A4E9A">
      <w:pPr>
        <w:tabs>
          <w:tab w:val="left" w:pos="993"/>
          <w:tab w:val="left" w:pos="1276"/>
        </w:tabs>
        <w:spacing w:after="0" w:line="240" w:lineRule="auto"/>
        <w:jc w:val="both"/>
        <w:rPr>
          <w:rFonts w:ascii="Times New Roman" w:hAnsi="Times New Roman" w:cs="Times New Roman"/>
          <w:sz w:val="23"/>
          <w:szCs w:val="23"/>
        </w:rPr>
      </w:pPr>
      <w:r w:rsidRPr="00412AC8">
        <w:rPr>
          <w:rFonts w:ascii="Times New Roman" w:hAnsi="Times New Roman" w:cs="Times New Roman"/>
          <w:sz w:val="23"/>
          <w:szCs w:val="23"/>
        </w:rPr>
        <w:t>Y</w:t>
      </w:r>
      <w:r w:rsidRPr="00412AC8">
        <w:rPr>
          <w:rFonts w:ascii="Times New Roman" w:hAnsi="Times New Roman" w:cs="Times New Roman"/>
          <w:sz w:val="23"/>
          <w:szCs w:val="23"/>
        </w:rPr>
        <w:tab/>
        <w:t>=</w:t>
      </w:r>
      <w:r w:rsidRPr="00412AC8">
        <w:rPr>
          <w:rFonts w:ascii="Times New Roman" w:hAnsi="Times New Roman" w:cs="Times New Roman"/>
          <w:sz w:val="23"/>
          <w:szCs w:val="23"/>
        </w:rPr>
        <w:tab/>
        <w:t>Variabel terikat</w:t>
      </w:r>
    </w:p>
    <w:p w:rsidR="000A4E9A" w:rsidRPr="00412AC8" w:rsidRDefault="000A4E9A" w:rsidP="000A4E9A">
      <w:pPr>
        <w:tabs>
          <w:tab w:val="left" w:pos="993"/>
          <w:tab w:val="left" w:pos="1276"/>
        </w:tabs>
        <w:spacing w:after="0" w:line="240" w:lineRule="auto"/>
        <w:jc w:val="both"/>
        <w:rPr>
          <w:rFonts w:ascii="Times New Roman" w:hAnsi="Times New Roman" w:cs="Times New Roman"/>
          <w:sz w:val="23"/>
          <w:szCs w:val="23"/>
        </w:rPr>
      </w:pPr>
      <w:r w:rsidRPr="00412AC8">
        <w:rPr>
          <w:rFonts w:ascii="Times New Roman" w:hAnsi="Times New Roman" w:cs="Times New Roman"/>
          <w:sz w:val="23"/>
          <w:szCs w:val="23"/>
        </w:rPr>
        <w:t>X</w:t>
      </w:r>
      <w:r w:rsidRPr="00412AC8">
        <w:rPr>
          <w:rFonts w:ascii="Times New Roman" w:hAnsi="Times New Roman" w:cs="Times New Roman"/>
          <w:sz w:val="23"/>
          <w:szCs w:val="23"/>
        </w:rPr>
        <w:tab/>
        <w:t>=</w:t>
      </w:r>
      <w:r w:rsidRPr="00412AC8">
        <w:rPr>
          <w:rFonts w:ascii="Times New Roman" w:hAnsi="Times New Roman" w:cs="Times New Roman"/>
          <w:sz w:val="23"/>
          <w:szCs w:val="23"/>
        </w:rPr>
        <w:tab/>
        <w:t>Variabel bebas</w:t>
      </w:r>
    </w:p>
    <w:p w:rsidR="000A4E9A" w:rsidRPr="00412AC8" w:rsidRDefault="000A4E9A" w:rsidP="000A4E9A">
      <w:pPr>
        <w:tabs>
          <w:tab w:val="left" w:pos="993"/>
          <w:tab w:val="left" w:pos="1276"/>
        </w:tabs>
        <w:spacing w:after="0" w:line="240" w:lineRule="auto"/>
        <w:jc w:val="both"/>
        <w:rPr>
          <w:rFonts w:ascii="Times New Roman" w:hAnsi="Times New Roman" w:cs="Times New Roman"/>
          <w:sz w:val="23"/>
          <w:szCs w:val="23"/>
        </w:rPr>
      </w:pPr>
      <w:r w:rsidRPr="00412AC8">
        <w:rPr>
          <w:rFonts w:ascii="Times New Roman" w:hAnsi="Times New Roman" w:cs="Times New Roman"/>
          <w:sz w:val="23"/>
          <w:szCs w:val="23"/>
        </w:rPr>
        <w:t>a</w:t>
      </w:r>
      <w:r w:rsidRPr="00412AC8">
        <w:rPr>
          <w:rFonts w:ascii="Times New Roman" w:hAnsi="Times New Roman" w:cs="Times New Roman"/>
          <w:sz w:val="23"/>
          <w:szCs w:val="23"/>
        </w:rPr>
        <w:tab/>
        <w:t xml:space="preserve">= </w:t>
      </w:r>
      <w:r w:rsidRPr="00412AC8">
        <w:rPr>
          <w:rFonts w:ascii="Times New Roman" w:hAnsi="Times New Roman" w:cs="Times New Roman"/>
          <w:sz w:val="23"/>
          <w:szCs w:val="23"/>
        </w:rPr>
        <w:tab/>
        <w:t>Nilai intercept (konstan) atau harga Y bila X = 0</w:t>
      </w:r>
    </w:p>
    <w:p w:rsidR="000A4E9A" w:rsidRPr="00412AC8" w:rsidRDefault="000A4E9A" w:rsidP="000A4E9A">
      <w:pPr>
        <w:tabs>
          <w:tab w:val="left" w:pos="993"/>
          <w:tab w:val="left" w:pos="1276"/>
        </w:tabs>
        <w:spacing w:after="0" w:line="240" w:lineRule="auto"/>
        <w:ind w:left="990" w:hanging="990"/>
        <w:jc w:val="both"/>
        <w:rPr>
          <w:rFonts w:ascii="Times New Roman" w:hAnsi="Times New Roman" w:cs="Times New Roman"/>
          <w:sz w:val="23"/>
          <w:szCs w:val="23"/>
        </w:rPr>
      </w:pPr>
      <w:r w:rsidRPr="00412AC8">
        <w:rPr>
          <w:rFonts w:ascii="Times New Roman" w:hAnsi="Times New Roman" w:cs="Times New Roman"/>
          <w:sz w:val="23"/>
          <w:szCs w:val="23"/>
        </w:rPr>
        <w:t>b</w:t>
      </w:r>
      <w:r w:rsidRPr="00412AC8">
        <w:rPr>
          <w:rFonts w:ascii="Times New Roman" w:hAnsi="Times New Roman" w:cs="Times New Roman"/>
          <w:sz w:val="23"/>
          <w:szCs w:val="23"/>
        </w:rPr>
        <w:tab/>
        <w:t>=</w:t>
      </w:r>
      <w:r w:rsidRPr="00412AC8">
        <w:rPr>
          <w:rFonts w:ascii="Times New Roman" w:hAnsi="Times New Roman" w:cs="Times New Roman"/>
          <w:sz w:val="23"/>
          <w:szCs w:val="23"/>
        </w:rPr>
        <w:tab/>
        <w:t>Koefisien regresi, yaitu angka peningkatan atau penurunan variabel dependen yang didasarkan pada variabel independen.</w:t>
      </w:r>
    </w:p>
    <w:p w:rsidR="000A4E9A"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rPr>
        <w:t>Bila b (+) maka naik, bila b (-) maka terjadi penurunan. Harga a dihitung dengan rumus :</w:t>
      </w:r>
    </w:p>
    <w:p w:rsidR="000A4E9A" w:rsidRPr="00717BC8" w:rsidRDefault="000A4E9A" w:rsidP="000A4E9A">
      <w:pPr>
        <w:tabs>
          <w:tab w:val="left" w:pos="1134"/>
          <w:tab w:val="left" w:pos="1276"/>
        </w:tabs>
        <w:spacing w:after="0" w:line="240" w:lineRule="auto"/>
        <w:ind w:left="709" w:firstLine="11"/>
        <w:jc w:val="both"/>
        <w:rPr>
          <w:rFonts w:ascii="Times New Roman" w:hAnsi="Times New Roman" w:cs="Times New Roman"/>
          <w:sz w:val="23"/>
          <w:szCs w:val="23"/>
          <w:lang w:val="id-ID"/>
        </w:rPr>
      </w:pPr>
    </w:p>
    <w:p w:rsidR="000A4E9A" w:rsidRDefault="000A4E9A" w:rsidP="000A4E9A">
      <w:pPr>
        <w:spacing w:after="0" w:line="240" w:lineRule="auto"/>
        <w:jc w:val="both"/>
        <w:rPr>
          <w:rFonts w:ascii="Times New Roman" w:hAnsi="Times New Roman" w:cs="Times New Roman"/>
          <w:b/>
          <w:sz w:val="23"/>
          <w:szCs w:val="23"/>
          <w:lang w:val="id-ID"/>
        </w:rPr>
      </w:pPr>
      <w:r w:rsidRPr="00412AC8">
        <w:rPr>
          <w:rFonts w:ascii="Times New Roman" w:hAnsi="Times New Roman" w:cs="Times New Roman"/>
          <w:b/>
          <w:sz w:val="23"/>
          <w:szCs w:val="23"/>
        </w:rPr>
        <w:t xml:space="preserve">a = </w:t>
      </w:r>
      <m:oMath>
        <m:r>
          <m:rPr>
            <m:sty m:val="bi"/>
          </m:rPr>
          <w:rPr>
            <w:rFonts w:ascii="Cambria Math" w:hAnsi="Times New Roman" w:cs="Times New Roman"/>
            <w:sz w:val="23"/>
            <w:szCs w:val="23"/>
          </w:rPr>
          <m:t xml:space="preserve"> </m:t>
        </m:r>
        <m:f>
          <m:fPr>
            <m:ctrlPr>
              <w:rPr>
                <w:rFonts w:ascii="Cambria Math" w:hAnsi="Times New Roman" w:cs="Times New Roman"/>
                <w:b/>
                <w:i/>
                <w:sz w:val="23"/>
                <w:szCs w:val="23"/>
              </w:rPr>
            </m:ctrlPr>
          </m:fPr>
          <m:num>
            <m:d>
              <m:dPr>
                <m:ctrlPr>
                  <w:rPr>
                    <w:rFonts w:ascii="Cambria Math" w:hAnsi="Times New Roman" w:cs="Times New Roman"/>
                    <w:b/>
                    <w:i/>
                    <w:sz w:val="23"/>
                    <w:szCs w:val="23"/>
                  </w:rPr>
                </m:ctrlPr>
              </m:dPr>
              <m:e>
                <m:r>
                  <m:rPr>
                    <m:sty m:val="bi"/>
                  </m:rPr>
                  <w:rPr>
                    <w:rFonts w:ascii="Times New Roman" w:hAnsi="Times New Roman" w:cs="Times New Roman"/>
                    <w:sz w:val="23"/>
                    <w:szCs w:val="23"/>
                  </w:rPr>
                  <m:t>∑</m:t>
                </m:r>
                <m:r>
                  <m:rPr>
                    <m:sty m:val="bi"/>
                  </m:rPr>
                  <w:rPr>
                    <w:rFonts w:ascii="Cambria Math" w:hAnsi="Cambria Math" w:cs="Times New Roman"/>
                    <w:sz w:val="23"/>
                    <w:szCs w:val="23"/>
                  </w:rPr>
                  <m:t>y</m:t>
                </m:r>
              </m:e>
            </m:d>
            <m:d>
              <m:dPr>
                <m:ctrlPr>
                  <w:rPr>
                    <w:rFonts w:ascii="Cambria Math" w:hAnsi="Times New Roman" w:cs="Times New Roman"/>
                    <w:b/>
                    <w:i/>
                    <w:sz w:val="23"/>
                    <w:szCs w:val="23"/>
                  </w:rPr>
                </m:ctrlPr>
              </m:dPr>
              <m:e>
                <m:r>
                  <m:rPr>
                    <m:sty m:val="bi"/>
                  </m:rPr>
                  <w:rPr>
                    <w:rFonts w:ascii="Times New Roman" w:hAnsi="Times New Roman" w:cs="Times New Roman"/>
                    <w:sz w:val="23"/>
                    <w:szCs w:val="23"/>
                  </w:rPr>
                  <m:t>∑</m:t>
                </m:r>
                <m:sSup>
                  <m:sSupPr>
                    <m:ctrlPr>
                      <w:rPr>
                        <w:rFonts w:ascii="Cambria Math" w:hAnsi="Times New Roman" w:cs="Times New Roman"/>
                        <w:b/>
                        <w:i/>
                        <w:sz w:val="23"/>
                        <w:szCs w:val="23"/>
                      </w:rPr>
                    </m:ctrlPr>
                  </m:sSupPr>
                  <m:e>
                    <m:r>
                      <m:rPr>
                        <m:sty m:val="bi"/>
                      </m:rPr>
                      <w:rPr>
                        <w:rFonts w:ascii="Cambria Math" w:hAnsi="Cambria Math" w:cs="Times New Roman"/>
                        <w:sz w:val="23"/>
                        <w:szCs w:val="23"/>
                      </w:rPr>
                      <m:t>x</m:t>
                    </m:r>
                  </m:e>
                  <m:sup>
                    <m:r>
                      <m:rPr>
                        <m:sty m:val="bi"/>
                      </m:rPr>
                      <w:rPr>
                        <w:rFonts w:ascii="Cambria Math" w:hAnsi="Times New Roman" w:cs="Times New Roman"/>
                        <w:sz w:val="23"/>
                        <w:szCs w:val="23"/>
                      </w:rPr>
                      <m:t>2</m:t>
                    </m:r>
                  </m:sup>
                </m:sSup>
              </m:e>
            </m:d>
            <m:r>
              <m:rPr>
                <m:sty m:val="bi"/>
              </m:rPr>
              <w:rPr>
                <w:rFonts w:ascii="Times New Roman" w:hAnsi="Times New Roman" w:cs="Times New Roman"/>
                <w:sz w:val="23"/>
                <w:szCs w:val="23"/>
              </w:rPr>
              <m:t>-</m:t>
            </m:r>
            <m:r>
              <m:rPr>
                <m:sty m:val="bi"/>
              </m:rPr>
              <w:rPr>
                <w:rFonts w:ascii="Cambria Math" w:hAnsi="Times New Roman" w:cs="Times New Roman"/>
                <w:sz w:val="23"/>
                <w:szCs w:val="23"/>
              </w:rPr>
              <m:t>(</m:t>
            </m:r>
            <m:r>
              <m:rPr>
                <m:sty m:val="bi"/>
              </m:rPr>
              <w:rPr>
                <w:rFonts w:ascii="Times New Roman" w:hAnsi="Times New Roman" w:cs="Times New Roman"/>
                <w:sz w:val="23"/>
                <w:szCs w:val="23"/>
              </w:rPr>
              <m:t>∑</m:t>
            </m:r>
            <m:r>
              <m:rPr>
                <m:sty m:val="bi"/>
              </m:rPr>
              <w:rPr>
                <w:rFonts w:ascii="Cambria Math" w:hAnsi="Cambria Math" w:cs="Times New Roman"/>
                <w:sz w:val="23"/>
                <w:szCs w:val="23"/>
              </w:rPr>
              <m:t>x</m:t>
            </m:r>
            <m:r>
              <m:rPr>
                <m:sty m:val="bi"/>
              </m:rPr>
              <w:rPr>
                <w:rFonts w:ascii="Cambria Math" w:hAnsi="Times New Roman" w:cs="Times New Roman"/>
                <w:sz w:val="23"/>
                <w:szCs w:val="23"/>
              </w:rPr>
              <m:t>)</m:t>
            </m:r>
            <m:d>
              <m:dPr>
                <m:ctrlPr>
                  <w:rPr>
                    <w:rFonts w:ascii="Cambria Math" w:hAnsi="Times New Roman" w:cs="Times New Roman"/>
                    <w:b/>
                    <w:i/>
                    <w:sz w:val="23"/>
                    <w:szCs w:val="23"/>
                  </w:rPr>
                </m:ctrlPr>
              </m:dPr>
              <m:e>
                <m:r>
                  <m:rPr>
                    <m:sty m:val="bi"/>
                  </m:rPr>
                  <w:rPr>
                    <w:rFonts w:ascii="Times New Roman" w:hAnsi="Times New Roman" w:cs="Times New Roman"/>
                    <w:sz w:val="23"/>
                    <w:szCs w:val="23"/>
                  </w:rPr>
                  <m:t>∑</m:t>
                </m:r>
                <m:r>
                  <m:rPr>
                    <m:sty m:val="bi"/>
                  </m:rPr>
                  <w:rPr>
                    <w:rFonts w:ascii="Cambria Math" w:hAnsi="Cambria Math" w:cs="Times New Roman"/>
                    <w:sz w:val="23"/>
                    <w:szCs w:val="23"/>
                  </w:rPr>
                  <m:t>xy</m:t>
                </m:r>
              </m:e>
            </m:d>
          </m:num>
          <m:den>
            <m:r>
              <m:rPr>
                <m:sty m:val="bi"/>
              </m:rPr>
              <w:rPr>
                <w:rFonts w:ascii="Cambria Math" w:hAnsi="Cambria Math" w:cs="Times New Roman"/>
                <w:sz w:val="23"/>
                <w:szCs w:val="23"/>
              </w:rPr>
              <m:t>n</m:t>
            </m:r>
            <m:r>
              <m:rPr>
                <m:sty m:val="bi"/>
              </m:rPr>
              <w:rPr>
                <w:rFonts w:ascii="Cambria Math" w:hAnsi="Times New Roman" w:cs="Times New Roman"/>
                <w:sz w:val="23"/>
                <w:szCs w:val="23"/>
              </w:rPr>
              <m:t xml:space="preserve"> </m:t>
            </m:r>
            <m:r>
              <m:rPr>
                <m:sty m:val="bi"/>
              </m:rPr>
              <w:rPr>
                <w:rFonts w:ascii="Times New Roman" w:hAnsi="Times New Roman" w:cs="Times New Roman"/>
                <w:sz w:val="23"/>
                <w:szCs w:val="23"/>
              </w:rPr>
              <m:t>∑</m:t>
            </m:r>
            <m:sSup>
              <m:sSupPr>
                <m:ctrlPr>
                  <w:rPr>
                    <w:rFonts w:ascii="Cambria Math" w:hAnsi="Times New Roman" w:cs="Times New Roman"/>
                    <w:b/>
                    <w:i/>
                    <w:sz w:val="23"/>
                    <w:szCs w:val="23"/>
                  </w:rPr>
                </m:ctrlPr>
              </m:sSupPr>
              <m:e>
                <m:r>
                  <m:rPr>
                    <m:sty m:val="bi"/>
                  </m:rPr>
                  <w:rPr>
                    <w:rFonts w:ascii="Cambria Math" w:hAnsi="Cambria Math" w:cs="Times New Roman"/>
                    <w:sz w:val="23"/>
                    <w:szCs w:val="23"/>
                  </w:rPr>
                  <m:t>x</m:t>
                </m:r>
              </m:e>
              <m:sup>
                <m:r>
                  <m:rPr>
                    <m:sty m:val="bi"/>
                  </m:rPr>
                  <w:rPr>
                    <w:rFonts w:ascii="Cambria Math" w:hAnsi="Times New Roman" w:cs="Times New Roman"/>
                    <w:sz w:val="23"/>
                    <w:szCs w:val="23"/>
                  </w:rPr>
                  <m:t>2</m:t>
                </m:r>
              </m:sup>
            </m:sSup>
            <m:r>
              <m:rPr>
                <m:sty m:val="bi"/>
              </m:rPr>
              <w:rPr>
                <w:rFonts w:ascii="Times New Roman" w:hAnsi="Times New Roman" w:cs="Times New Roman"/>
                <w:sz w:val="23"/>
                <w:szCs w:val="23"/>
              </w:rPr>
              <m:t>-</m:t>
            </m:r>
            <m:r>
              <m:rPr>
                <m:sty m:val="bi"/>
              </m:rPr>
              <w:rPr>
                <w:rFonts w:ascii="Cambria Math" w:hAnsi="Times New Roman" w:cs="Times New Roman"/>
                <w:sz w:val="23"/>
                <w:szCs w:val="23"/>
              </w:rPr>
              <m:t xml:space="preserve"> (</m:t>
            </m:r>
            <m:r>
              <m:rPr>
                <m:sty m:val="bi"/>
              </m:rPr>
              <w:rPr>
                <w:rFonts w:ascii="Times New Roman" w:hAnsi="Times New Roman" w:cs="Times New Roman"/>
                <w:sz w:val="23"/>
                <w:szCs w:val="23"/>
              </w:rPr>
              <m:t>∑</m:t>
            </m:r>
            <m:r>
              <m:rPr>
                <m:sty m:val="bi"/>
              </m:rPr>
              <w:rPr>
                <w:rFonts w:ascii="Cambria Math" w:hAnsi="Cambria Math" w:cs="Times New Roman"/>
                <w:sz w:val="23"/>
                <w:szCs w:val="23"/>
              </w:rPr>
              <m:t>x</m:t>
            </m:r>
            <m:r>
              <m:rPr>
                <m:sty m:val="bi"/>
              </m:rPr>
              <w:rPr>
                <w:rFonts w:ascii="Cambria Math" w:hAnsi="Times New Roman" w:cs="Times New Roman"/>
                <w:sz w:val="23"/>
                <w:szCs w:val="23"/>
              </w:rPr>
              <m:t>)</m:t>
            </m:r>
            <m:r>
              <m:rPr>
                <m:sty m:val="bi"/>
              </m:rPr>
              <w:rPr>
                <w:rFonts w:ascii="Times New Roman" w:hAnsi="Times New Roman" w:cs="Times New Roman"/>
                <w:sz w:val="23"/>
                <w:szCs w:val="23"/>
              </w:rPr>
              <m:t>²</m:t>
            </m:r>
          </m:den>
        </m:f>
      </m:oMath>
    </w:p>
    <w:p w:rsidR="00C26524" w:rsidRPr="00C26524" w:rsidRDefault="00C26524" w:rsidP="000A4E9A">
      <w:pPr>
        <w:spacing w:after="0" w:line="240" w:lineRule="auto"/>
        <w:jc w:val="both"/>
        <w:rPr>
          <w:rFonts w:ascii="Times New Roman" w:hAnsi="Times New Roman" w:cs="Times New Roman"/>
          <w:b/>
          <w:sz w:val="23"/>
          <w:szCs w:val="23"/>
          <w:lang w:val="id-ID"/>
        </w:rPr>
      </w:pPr>
    </w:p>
    <w:p w:rsidR="000A4E9A" w:rsidRDefault="000A4E9A" w:rsidP="000A4E9A">
      <w:pPr>
        <w:spacing w:after="0" w:line="240" w:lineRule="auto"/>
        <w:ind w:left="720"/>
        <w:jc w:val="both"/>
        <w:rPr>
          <w:rFonts w:ascii="Times New Roman" w:hAnsi="Times New Roman" w:cs="Times New Roman"/>
          <w:sz w:val="23"/>
          <w:szCs w:val="23"/>
          <w:lang w:val="id-ID"/>
        </w:rPr>
      </w:pPr>
      <w:r w:rsidRPr="00412AC8">
        <w:rPr>
          <w:rFonts w:ascii="Times New Roman" w:hAnsi="Times New Roman" w:cs="Times New Roman"/>
          <w:sz w:val="23"/>
          <w:szCs w:val="23"/>
        </w:rPr>
        <w:t>Harga  b dihitung dengan rumus :</w:t>
      </w:r>
    </w:p>
    <w:p w:rsidR="00C26524" w:rsidRPr="00C26524" w:rsidRDefault="00C26524" w:rsidP="000A4E9A">
      <w:pPr>
        <w:spacing w:after="0" w:line="240" w:lineRule="auto"/>
        <w:ind w:left="720"/>
        <w:jc w:val="both"/>
        <w:rPr>
          <w:rFonts w:ascii="Times New Roman" w:hAnsi="Times New Roman" w:cs="Times New Roman"/>
          <w:sz w:val="23"/>
          <w:szCs w:val="23"/>
          <w:lang w:val="id-ID"/>
        </w:rPr>
      </w:pPr>
    </w:p>
    <w:p w:rsidR="000A4E9A" w:rsidRPr="00412AC8" w:rsidRDefault="000A4E9A" w:rsidP="000A4E9A">
      <w:pPr>
        <w:spacing w:after="0" w:line="240" w:lineRule="auto"/>
        <w:jc w:val="both"/>
        <w:rPr>
          <w:rFonts w:ascii="Times New Roman" w:eastAsia="Times New Roman" w:hAnsi="Times New Roman" w:cs="Times New Roman"/>
          <w:b/>
          <w:noProof/>
          <w:sz w:val="23"/>
          <w:szCs w:val="23"/>
        </w:rPr>
      </w:pPr>
      <w:r w:rsidRPr="00412AC8">
        <w:rPr>
          <w:rFonts w:ascii="Times New Roman" w:eastAsia="Times New Roman" w:hAnsi="Times New Roman" w:cs="Times New Roman"/>
          <w:b/>
          <w:noProof/>
          <w:sz w:val="23"/>
          <w:szCs w:val="23"/>
        </w:rPr>
        <w:t xml:space="preserve">b =  </w:t>
      </w:r>
      <m:oMath>
        <m:f>
          <m:fPr>
            <m:ctrlPr>
              <w:rPr>
                <w:rFonts w:ascii="Cambria Math" w:eastAsia="Times New Roman" w:hAnsi="Times New Roman" w:cs="Times New Roman"/>
                <w:b/>
                <w:i/>
                <w:noProof/>
                <w:sz w:val="23"/>
                <w:szCs w:val="23"/>
              </w:rPr>
            </m:ctrlPr>
          </m:fPr>
          <m:num>
            <m:r>
              <m:rPr>
                <m:sty m:val="bi"/>
              </m:rPr>
              <w:rPr>
                <w:rFonts w:ascii="Cambria Math" w:eastAsia="Times New Roman" w:hAnsi="Cambria Math" w:cs="Times New Roman"/>
                <w:noProof/>
                <w:sz w:val="23"/>
                <w:szCs w:val="23"/>
              </w:rPr>
              <m:t>n</m:t>
            </m:r>
            <m:nary>
              <m:naryPr>
                <m:chr m:val="∑"/>
                <m:subHide m:val="on"/>
                <m:supHide m:val="on"/>
                <m:ctrlPr>
                  <w:rPr>
                    <w:rFonts w:ascii="Cambria Math" w:eastAsia="Times New Roman" w:hAnsi="Times New Roman" w:cs="Times New Roman"/>
                    <w:b/>
                    <w:i/>
                    <w:noProof/>
                    <w:sz w:val="23"/>
                    <w:szCs w:val="23"/>
                  </w:rPr>
                </m:ctrlPr>
              </m:naryPr>
              <m:sub/>
              <m:sup/>
              <m:e>
                <m:r>
                  <m:rPr>
                    <m:sty m:val="bi"/>
                  </m:rPr>
                  <w:rPr>
                    <w:rFonts w:ascii="Cambria Math" w:eastAsia="Times New Roman" w:hAnsi="Cambria Math" w:cs="Times New Roman"/>
                    <w:noProof/>
                    <w:sz w:val="23"/>
                    <w:szCs w:val="23"/>
                  </w:rPr>
                  <m:t>x</m:t>
                </m:r>
                <m:r>
                  <m:rPr>
                    <m:sty m:val="bi"/>
                  </m:rPr>
                  <w:rPr>
                    <w:rFonts w:ascii="Cambria Math" w:eastAsia="Times New Roman" w:hAnsi="Times New Roman" w:cs="Times New Roman"/>
                    <w:noProof/>
                    <w:sz w:val="23"/>
                    <w:szCs w:val="23"/>
                  </w:rPr>
                  <m:t>.</m:t>
                </m:r>
                <m:r>
                  <m:rPr>
                    <m:sty m:val="bi"/>
                  </m:rPr>
                  <w:rPr>
                    <w:rFonts w:ascii="Cambria Math" w:eastAsia="Times New Roman" w:hAnsi="Cambria Math" w:cs="Times New Roman"/>
                    <w:noProof/>
                    <w:sz w:val="23"/>
                    <w:szCs w:val="23"/>
                  </w:rPr>
                  <m:t>y</m:t>
                </m:r>
                <m:r>
                  <m:rPr>
                    <m:sty m:val="bi"/>
                  </m:rPr>
                  <w:rPr>
                    <w:rFonts w:ascii="Times New Roman" w:eastAsia="Times New Roman" w:hAnsi="Times New Roman" w:cs="Times New Roman"/>
                    <w:noProof/>
                    <w:sz w:val="23"/>
                    <w:szCs w:val="23"/>
                  </w:rPr>
                  <m:t>-</m:t>
                </m:r>
                <m:d>
                  <m:dPr>
                    <m:ctrlPr>
                      <w:rPr>
                        <w:rFonts w:ascii="Cambria Math" w:eastAsia="Times New Roman" w:hAnsi="Times New Roman" w:cs="Times New Roman"/>
                        <w:b/>
                        <w:i/>
                        <w:noProof/>
                        <w:sz w:val="23"/>
                        <w:szCs w:val="23"/>
                      </w:rPr>
                    </m:ctrlPr>
                  </m:dPr>
                  <m:e>
                    <m:r>
                      <m:rPr>
                        <m:sty m:val="bi"/>
                      </m:rPr>
                      <w:rPr>
                        <w:rFonts w:ascii="Times New Roman" w:eastAsia="Times New Roman" w:hAnsi="Times New Roman" w:cs="Times New Roman"/>
                        <w:noProof/>
                        <w:sz w:val="23"/>
                        <w:szCs w:val="23"/>
                      </w:rPr>
                      <m:t>∑</m:t>
                    </m:r>
                    <m:r>
                      <m:rPr>
                        <m:sty m:val="bi"/>
                      </m:rPr>
                      <w:rPr>
                        <w:rFonts w:ascii="Cambria Math" w:eastAsia="Times New Roman" w:hAnsi="Cambria Math" w:cs="Times New Roman"/>
                        <w:noProof/>
                        <w:sz w:val="23"/>
                        <w:szCs w:val="23"/>
                      </w:rPr>
                      <m:t>x</m:t>
                    </m:r>
                  </m:e>
                </m:d>
                <m:r>
                  <m:rPr>
                    <m:sty m:val="bi"/>
                  </m:rPr>
                  <w:rPr>
                    <w:rFonts w:ascii="Cambria Math" w:eastAsia="Times New Roman" w:hAnsi="Times New Roman" w:cs="Times New Roman"/>
                    <w:noProof/>
                    <w:sz w:val="23"/>
                    <w:szCs w:val="23"/>
                  </w:rPr>
                  <m:t>(</m:t>
                </m:r>
                <m:r>
                  <m:rPr>
                    <m:sty m:val="bi"/>
                  </m:rPr>
                  <w:rPr>
                    <w:rFonts w:ascii="Times New Roman" w:eastAsia="Times New Roman" w:hAnsi="Times New Roman" w:cs="Times New Roman"/>
                    <w:noProof/>
                    <w:sz w:val="23"/>
                    <w:szCs w:val="23"/>
                  </w:rPr>
                  <m:t>∑</m:t>
                </m:r>
                <m:r>
                  <m:rPr>
                    <m:sty m:val="bi"/>
                  </m:rPr>
                  <w:rPr>
                    <w:rFonts w:ascii="Cambria Math" w:eastAsia="Times New Roman" w:hAnsi="Cambria Math" w:cs="Times New Roman"/>
                    <w:noProof/>
                    <w:sz w:val="23"/>
                    <w:szCs w:val="23"/>
                  </w:rPr>
                  <m:t>y</m:t>
                </m:r>
                <m:r>
                  <m:rPr>
                    <m:sty m:val="bi"/>
                  </m:rPr>
                  <w:rPr>
                    <w:rFonts w:ascii="Cambria Math" w:eastAsia="Times New Roman" w:hAnsi="Times New Roman" w:cs="Times New Roman"/>
                    <w:noProof/>
                    <w:sz w:val="23"/>
                    <w:szCs w:val="23"/>
                  </w:rPr>
                  <m:t>)</m:t>
                </m:r>
              </m:e>
            </m:nary>
          </m:num>
          <m:den>
            <m:r>
              <m:rPr>
                <m:sty m:val="bi"/>
              </m:rPr>
              <w:rPr>
                <w:rFonts w:ascii="Cambria Math" w:eastAsia="Times New Roman" w:hAnsi="Cambria Math" w:cs="Times New Roman"/>
                <w:noProof/>
                <w:sz w:val="23"/>
                <w:szCs w:val="23"/>
              </w:rPr>
              <m:t>n</m:t>
            </m:r>
            <m:r>
              <m:rPr>
                <m:sty m:val="bi"/>
              </m:rPr>
              <w:rPr>
                <w:rFonts w:ascii="Times New Roman" w:eastAsia="Times New Roman" w:hAnsi="Times New Roman" w:cs="Times New Roman"/>
                <w:noProof/>
                <w:sz w:val="23"/>
                <w:szCs w:val="23"/>
              </w:rPr>
              <m:t>∑</m:t>
            </m:r>
            <m:sSup>
              <m:sSupPr>
                <m:ctrlPr>
                  <w:rPr>
                    <w:rFonts w:ascii="Cambria Math" w:eastAsia="Times New Roman" w:hAnsi="Times New Roman" w:cs="Times New Roman"/>
                    <w:b/>
                    <w:i/>
                    <w:noProof/>
                    <w:sz w:val="23"/>
                    <w:szCs w:val="23"/>
                  </w:rPr>
                </m:ctrlPr>
              </m:sSupPr>
              <m:e>
                <m:r>
                  <m:rPr>
                    <m:sty m:val="bi"/>
                  </m:rPr>
                  <w:rPr>
                    <w:rFonts w:ascii="Cambria Math" w:eastAsia="Times New Roman" w:hAnsi="Cambria Math" w:cs="Times New Roman"/>
                    <w:noProof/>
                    <w:sz w:val="23"/>
                    <w:szCs w:val="23"/>
                  </w:rPr>
                  <m:t>x</m:t>
                </m:r>
              </m:e>
              <m:sup>
                <m:r>
                  <m:rPr>
                    <m:sty m:val="bi"/>
                  </m:rPr>
                  <w:rPr>
                    <w:rFonts w:ascii="Cambria Math" w:eastAsia="Times New Roman" w:hAnsi="Times New Roman" w:cs="Times New Roman"/>
                    <w:noProof/>
                    <w:sz w:val="23"/>
                    <w:szCs w:val="23"/>
                  </w:rPr>
                  <m:t>2</m:t>
                </m:r>
              </m:sup>
            </m:sSup>
            <m:r>
              <m:rPr>
                <m:sty m:val="bi"/>
              </m:rPr>
              <w:rPr>
                <w:rFonts w:ascii="Times New Roman" w:eastAsia="Times New Roman" w:hAnsi="Times New Roman" w:cs="Times New Roman"/>
                <w:noProof/>
                <w:sz w:val="23"/>
                <w:szCs w:val="23"/>
              </w:rPr>
              <m:t>-</m:t>
            </m:r>
            <m:r>
              <m:rPr>
                <m:sty m:val="bi"/>
              </m:rPr>
              <w:rPr>
                <w:rFonts w:ascii="Cambria Math" w:eastAsia="Times New Roman" w:hAnsi="Times New Roman" w:cs="Times New Roman"/>
                <w:noProof/>
                <w:sz w:val="23"/>
                <w:szCs w:val="23"/>
              </w:rPr>
              <m:t>(</m:t>
            </m:r>
            <m:r>
              <m:rPr>
                <m:sty m:val="bi"/>
              </m:rPr>
              <w:rPr>
                <w:rFonts w:ascii="Times New Roman" w:eastAsia="Times New Roman" w:hAnsi="Times New Roman" w:cs="Times New Roman"/>
                <w:noProof/>
                <w:sz w:val="23"/>
                <w:szCs w:val="23"/>
              </w:rPr>
              <m:t>∑</m:t>
            </m:r>
            <m:r>
              <m:rPr>
                <m:sty m:val="bi"/>
              </m:rPr>
              <w:rPr>
                <w:rFonts w:ascii="Cambria Math" w:eastAsia="Times New Roman" w:hAnsi="Cambria Math" w:cs="Times New Roman"/>
                <w:noProof/>
                <w:sz w:val="23"/>
                <w:szCs w:val="23"/>
              </w:rPr>
              <m:t>x</m:t>
            </m:r>
            <m:r>
              <m:rPr>
                <m:sty m:val="bi"/>
              </m:rPr>
              <w:rPr>
                <w:rFonts w:ascii="Cambria Math" w:eastAsia="Times New Roman" w:hAnsi="Times New Roman" w:cs="Times New Roman"/>
                <w:noProof/>
                <w:sz w:val="23"/>
                <w:szCs w:val="23"/>
              </w:rPr>
              <m:t>)</m:t>
            </m:r>
            <m:r>
              <m:rPr>
                <m:sty m:val="bi"/>
              </m:rPr>
              <w:rPr>
                <w:rFonts w:ascii="Times New Roman" w:eastAsia="Times New Roman" w:hAnsi="Times New Roman" w:cs="Times New Roman"/>
                <w:noProof/>
                <w:sz w:val="23"/>
                <w:szCs w:val="23"/>
              </w:rPr>
              <m:t>²</m:t>
            </m:r>
          </m:den>
        </m:f>
      </m:oMath>
    </w:p>
    <w:p w:rsidR="000A4E9A" w:rsidRPr="00412AC8" w:rsidRDefault="000A4E9A" w:rsidP="000A4E9A">
      <w:pPr>
        <w:tabs>
          <w:tab w:val="left" w:pos="709"/>
        </w:tabs>
        <w:spacing w:after="0" w:line="240" w:lineRule="auto"/>
        <w:jc w:val="both"/>
        <w:rPr>
          <w:rFonts w:ascii="Times New Roman" w:hAnsi="Times New Roman" w:cs="Times New Roman"/>
          <w:sz w:val="23"/>
          <w:szCs w:val="23"/>
          <w:lang w:val="sv-SE"/>
        </w:rPr>
      </w:pPr>
      <w:r w:rsidRPr="00412AC8">
        <w:rPr>
          <w:rFonts w:ascii="Times New Roman" w:hAnsi="Times New Roman" w:cs="Times New Roman"/>
          <w:b/>
          <w:sz w:val="23"/>
          <w:szCs w:val="23"/>
        </w:rPr>
        <w:tab/>
      </w:r>
      <w:r w:rsidRPr="00412AC8">
        <w:rPr>
          <w:rFonts w:ascii="Times New Roman" w:hAnsi="Times New Roman" w:cs="Times New Roman"/>
          <w:sz w:val="23"/>
          <w:szCs w:val="23"/>
          <w:lang w:val="sv-SE"/>
        </w:rPr>
        <w:t xml:space="preserve"> </w:t>
      </w:r>
    </w:p>
    <w:p w:rsidR="000A4E9A" w:rsidRPr="00412AC8" w:rsidRDefault="000A4E9A" w:rsidP="000A4E9A">
      <w:pPr>
        <w:spacing w:after="0" w:line="240" w:lineRule="auto"/>
        <w:contextualSpacing/>
        <w:jc w:val="both"/>
        <w:rPr>
          <w:rFonts w:ascii="Times New Roman" w:hAnsi="Times New Roman" w:cs="Times New Roman"/>
          <w:b/>
          <w:i/>
          <w:sz w:val="23"/>
          <w:szCs w:val="23"/>
        </w:rPr>
      </w:pPr>
      <w:r w:rsidRPr="00412AC8">
        <w:rPr>
          <w:rFonts w:ascii="Times New Roman" w:hAnsi="Times New Roman" w:cs="Times New Roman"/>
          <w:b/>
          <w:sz w:val="23"/>
          <w:szCs w:val="23"/>
        </w:rPr>
        <w:t>Hasil Penelitian Dan Pembahasan</w:t>
      </w:r>
    </w:p>
    <w:p w:rsidR="000A4E9A" w:rsidRPr="00412AC8" w:rsidRDefault="000A4E9A" w:rsidP="000A4E9A">
      <w:pPr>
        <w:spacing w:after="0" w:line="240" w:lineRule="auto"/>
        <w:jc w:val="both"/>
        <w:rPr>
          <w:rFonts w:ascii="Times New Roman" w:hAnsi="Times New Roman" w:cs="Times New Roman"/>
          <w:b/>
          <w:i/>
          <w:sz w:val="23"/>
          <w:szCs w:val="23"/>
          <w:lang w:val="sv-SE"/>
        </w:rPr>
      </w:pPr>
      <w:r w:rsidRPr="00412AC8">
        <w:rPr>
          <w:rFonts w:ascii="Times New Roman" w:hAnsi="Times New Roman" w:cs="Times New Roman"/>
          <w:b/>
          <w:i/>
          <w:sz w:val="23"/>
          <w:szCs w:val="23"/>
          <w:lang w:val="sv-SE"/>
        </w:rPr>
        <w:t xml:space="preserve">Gambaran Umum </w:t>
      </w:r>
      <w:r w:rsidRPr="00412AC8">
        <w:rPr>
          <w:rFonts w:ascii="Times New Roman" w:hAnsi="Times New Roman" w:cs="Times New Roman"/>
          <w:b/>
          <w:i/>
          <w:sz w:val="23"/>
          <w:szCs w:val="23"/>
        </w:rPr>
        <w:t>Daerah Penelitian</w:t>
      </w:r>
    </w:p>
    <w:p w:rsidR="000A4E9A" w:rsidRPr="00412AC8" w:rsidRDefault="000A4E9A" w:rsidP="000A4E9A">
      <w:pPr>
        <w:pStyle w:val="ListParagraph"/>
        <w:spacing w:after="0" w:line="240" w:lineRule="auto"/>
        <w:ind w:left="0"/>
        <w:jc w:val="both"/>
        <w:rPr>
          <w:rFonts w:ascii="Times New Roman" w:hAnsi="Times New Roman"/>
          <w:b/>
          <w:sz w:val="23"/>
          <w:szCs w:val="23"/>
        </w:rPr>
      </w:pPr>
      <w:r w:rsidRPr="00412AC8">
        <w:rPr>
          <w:rFonts w:ascii="Times New Roman" w:hAnsi="Times New Roman"/>
          <w:b/>
          <w:sz w:val="23"/>
          <w:szCs w:val="23"/>
          <w:lang w:val="en-US"/>
        </w:rPr>
        <w:t xml:space="preserve">1. </w:t>
      </w:r>
      <w:r w:rsidRPr="00412AC8">
        <w:rPr>
          <w:rFonts w:ascii="Times New Roman" w:hAnsi="Times New Roman"/>
          <w:b/>
          <w:sz w:val="23"/>
          <w:szCs w:val="23"/>
        </w:rPr>
        <w:t>Geografis Kelurahan Gunung Kelua Samarinda</w:t>
      </w:r>
    </w:p>
    <w:p w:rsidR="000A4E9A" w:rsidRPr="00412AC8" w:rsidRDefault="00AC58FA" w:rsidP="000A4E9A">
      <w:pPr>
        <w:spacing w:after="0" w:line="240" w:lineRule="auto"/>
        <w:jc w:val="both"/>
        <w:rPr>
          <w:rFonts w:ascii="Times New Roman" w:hAnsi="Times New Roman" w:cs="Times New Roman"/>
          <w:sz w:val="23"/>
          <w:szCs w:val="23"/>
        </w:rPr>
      </w:pPr>
      <w:r w:rsidRPr="00AC58FA">
        <w:rPr>
          <w:rFonts w:ascii="Times New Roman" w:hAnsi="Times New Roman" w:cs="Times New Roman"/>
          <w:b/>
          <w:noProof/>
          <w:sz w:val="23"/>
          <w:szCs w:val="23"/>
        </w:rPr>
        <w:pict>
          <v:shapetype id="_x0000_t202" coordsize="21600,21600" o:spt="202" path="m,l,21600r21600,l21600,xe">
            <v:stroke joinstyle="miter"/>
            <v:path gradientshapeok="t" o:connecttype="rect"/>
          </v:shapetype>
          <v:shape id="_x0000_s1041" type="#_x0000_t202" style="position:absolute;left:0;text-align:left;margin-left:369pt;margin-top:-133.8pt;width:36pt;height:18pt;z-index:251660288" stroked="f">
            <v:textbox style="mso-next-textbox:#_x0000_s1041">
              <w:txbxContent>
                <w:p w:rsidR="000A4E9A" w:rsidRDefault="000A4E9A" w:rsidP="000A4E9A"/>
              </w:txbxContent>
            </v:textbox>
          </v:shape>
        </w:pict>
      </w:r>
      <w:r w:rsidRPr="00AC58FA">
        <w:rPr>
          <w:rFonts w:ascii="Times New Roman" w:hAnsi="Times New Roman" w:cs="Times New Roman"/>
          <w:noProof/>
          <w:sz w:val="23"/>
          <w:szCs w:val="23"/>
        </w:rPr>
        <w:pict>
          <v:shape id="_x0000_s1042" type="#_x0000_t202" style="position:absolute;left:0;text-align:left;margin-left:369pt;margin-top:-133.8pt;width:36pt;height:18pt;z-index:251661312" stroked="f">
            <v:textbox style="mso-next-textbox:#_x0000_s1042">
              <w:txbxContent>
                <w:p w:rsidR="000A4E9A" w:rsidRDefault="000A4E9A" w:rsidP="000A4E9A"/>
              </w:txbxContent>
            </v:textbox>
          </v:shape>
        </w:pict>
      </w:r>
      <w:r w:rsidR="000A4E9A" w:rsidRPr="00412AC8">
        <w:rPr>
          <w:rFonts w:ascii="Times New Roman" w:hAnsi="Times New Roman" w:cs="Times New Roman"/>
          <w:sz w:val="23"/>
          <w:szCs w:val="23"/>
          <w:lang w:val="es-ES"/>
        </w:rPr>
        <w:t xml:space="preserve">Desa / Kelurahan </w:t>
      </w:r>
      <w:r w:rsidR="000A4E9A" w:rsidRPr="00412AC8">
        <w:rPr>
          <w:rFonts w:ascii="Times New Roman" w:hAnsi="Times New Roman" w:cs="Times New Roman"/>
          <w:sz w:val="23"/>
          <w:szCs w:val="23"/>
          <w:lang w:val="es-ES"/>
        </w:rPr>
        <w:tab/>
      </w:r>
      <w:r w:rsidR="000A4E9A" w:rsidRPr="00412AC8">
        <w:rPr>
          <w:rFonts w:ascii="Times New Roman" w:hAnsi="Times New Roman" w:cs="Times New Roman"/>
          <w:sz w:val="23"/>
          <w:szCs w:val="23"/>
          <w:lang w:val="es-ES"/>
        </w:rPr>
        <w:tab/>
        <w:t xml:space="preserve">: </w:t>
      </w:r>
      <w:r w:rsidR="000A4E9A" w:rsidRPr="00412AC8">
        <w:rPr>
          <w:rFonts w:ascii="Times New Roman" w:hAnsi="Times New Roman" w:cs="Times New Roman"/>
          <w:sz w:val="23"/>
          <w:szCs w:val="23"/>
        </w:rPr>
        <w:t>Gunung Kelua</w:t>
      </w:r>
    </w:p>
    <w:p w:rsidR="000A4E9A" w:rsidRPr="00412AC8" w:rsidRDefault="000A4E9A" w:rsidP="000A4E9A">
      <w:pPr>
        <w:spacing w:after="0" w:line="240" w:lineRule="auto"/>
        <w:jc w:val="both"/>
        <w:rPr>
          <w:rFonts w:ascii="Times New Roman" w:hAnsi="Times New Roman" w:cs="Times New Roman"/>
          <w:sz w:val="23"/>
          <w:szCs w:val="23"/>
        </w:rPr>
      </w:pPr>
      <w:r w:rsidRPr="00412AC8">
        <w:rPr>
          <w:rFonts w:ascii="Times New Roman" w:hAnsi="Times New Roman" w:cs="Times New Roman"/>
          <w:sz w:val="23"/>
          <w:szCs w:val="23"/>
          <w:lang w:val="es-ES"/>
        </w:rPr>
        <w:t>Nomor Kode</w:t>
      </w:r>
      <w:r w:rsidRPr="00412AC8">
        <w:rPr>
          <w:rFonts w:ascii="Times New Roman" w:hAnsi="Times New Roman" w:cs="Times New Roman"/>
          <w:sz w:val="23"/>
          <w:szCs w:val="23"/>
          <w:lang w:val="es-ES"/>
        </w:rPr>
        <w:tab/>
      </w:r>
      <w:r w:rsidRPr="00412AC8">
        <w:rPr>
          <w:rFonts w:ascii="Times New Roman" w:hAnsi="Times New Roman" w:cs="Times New Roman"/>
          <w:sz w:val="23"/>
          <w:szCs w:val="23"/>
          <w:lang w:val="es-ES"/>
        </w:rPr>
        <w:tab/>
      </w:r>
      <w:r w:rsidRPr="00412AC8">
        <w:rPr>
          <w:rFonts w:ascii="Times New Roman" w:hAnsi="Times New Roman" w:cs="Times New Roman"/>
          <w:sz w:val="23"/>
          <w:szCs w:val="23"/>
          <w:lang w:val="es-ES"/>
        </w:rPr>
        <w:tab/>
        <w:t xml:space="preserve">: </w:t>
      </w:r>
      <w:r w:rsidRPr="00412AC8">
        <w:rPr>
          <w:rFonts w:ascii="Times New Roman" w:hAnsi="Times New Roman" w:cs="Times New Roman"/>
          <w:sz w:val="23"/>
          <w:szCs w:val="23"/>
        </w:rPr>
        <w:t>64.72.03.1008</w:t>
      </w:r>
    </w:p>
    <w:p w:rsidR="000A4E9A" w:rsidRPr="00412AC8" w:rsidRDefault="000A4E9A" w:rsidP="000A4E9A">
      <w:pPr>
        <w:spacing w:after="0" w:line="240" w:lineRule="auto"/>
        <w:jc w:val="both"/>
        <w:rPr>
          <w:rFonts w:ascii="Times New Roman" w:hAnsi="Times New Roman" w:cs="Times New Roman"/>
          <w:sz w:val="23"/>
          <w:szCs w:val="23"/>
        </w:rPr>
      </w:pPr>
      <w:r w:rsidRPr="00412AC8">
        <w:rPr>
          <w:rFonts w:ascii="Times New Roman" w:hAnsi="Times New Roman" w:cs="Times New Roman"/>
          <w:sz w:val="23"/>
          <w:szCs w:val="23"/>
          <w:lang w:val="es-ES"/>
        </w:rPr>
        <w:t>Kecamatan</w:t>
      </w:r>
      <w:r w:rsidRPr="00412AC8">
        <w:rPr>
          <w:rFonts w:ascii="Times New Roman" w:hAnsi="Times New Roman" w:cs="Times New Roman"/>
          <w:sz w:val="23"/>
          <w:szCs w:val="23"/>
          <w:lang w:val="es-ES"/>
        </w:rPr>
        <w:tab/>
      </w:r>
      <w:r w:rsidRPr="00412AC8">
        <w:rPr>
          <w:rFonts w:ascii="Times New Roman" w:hAnsi="Times New Roman" w:cs="Times New Roman"/>
          <w:sz w:val="23"/>
          <w:szCs w:val="23"/>
          <w:lang w:val="es-ES"/>
        </w:rPr>
        <w:tab/>
      </w:r>
      <w:r w:rsidRPr="00412AC8">
        <w:rPr>
          <w:rFonts w:ascii="Times New Roman" w:hAnsi="Times New Roman" w:cs="Times New Roman"/>
          <w:sz w:val="23"/>
          <w:szCs w:val="23"/>
          <w:lang w:val="es-ES"/>
        </w:rPr>
        <w:tab/>
        <w:t xml:space="preserve">: Samarinda </w:t>
      </w:r>
      <w:r w:rsidRPr="00412AC8">
        <w:rPr>
          <w:rFonts w:ascii="Times New Roman" w:hAnsi="Times New Roman" w:cs="Times New Roman"/>
          <w:sz w:val="23"/>
          <w:szCs w:val="23"/>
        </w:rPr>
        <w:t>Ulu</w:t>
      </w:r>
    </w:p>
    <w:p w:rsidR="000A4E9A" w:rsidRPr="00412AC8" w:rsidRDefault="000A4E9A" w:rsidP="000A4E9A">
      <w:pPr>
        <w:spacing w:after="0" w:line="240" w:lineRule="auto"/>
        <w:jc w:val="both"/>
        <w:rPr>
          <w:rFonts w:ascii="Times New Roman" w:hAnsi="Times New Roman" w:cs="Times New Roman"/>
          <w:sz w:val="23"/>
          <w:szCs w:val="23"/>
          <w:lang w:val="es-ES"/>
        </w:rPr>
      </w:pPr>
      <w:r w:rsidRPr="00412AC8">
        <w:rPr>
          <w:rFonts w:ascii="Times New Roman" w:hAnsi="Times New Roman" w:cs="Times New Roman"/>
          <w:sz w:val="23"/>
          <w:szCs w:val="23"/>
          <w:lang w:val="es-ES"/>
        </w:rPr>
        <w:t>Kabupaten / Kotamadya</w:t>
      </w:r>
      <w:r w:rsidRPr="00412AC8">
        <w:rPr>
          <w:rFonts w:ascii="Times New Roman" w:hAnsi="Times New Roman" w:cs="Times New Roman"/>
          <w:sz w:val="23"/>
          <w:szCs w:val="23"/>
          <w:lang w:val="es-ES"/>
        </w:rPr>
        <w:tab/>
        <w:t>: Samarinda</w:t>
      </w:r>
    </w:p>
    <w:p w:rsidR="000A4E9A" w:rsidRPr="00412AC8" w:rsidRDefault="000A4E9A" w:rsidP="000A4E9A">
      <w:pPr>
        <w:spacing w:after="0" w:line="240" w:lineRule="auto"/>
        <w:jc w:val="both"/>
        <w:rPr>
          <w:rFonts w:ascii="Times New Roman" w:hAnsi="Times New Roman" w:cs="Times New Roman"/>
          <w:sz w:val="23"/>
          <w:szCs w:val="23"/>
          <w:lang w:val="es-ES"/>
        </w:rPr>
      </w:pPr>
      <w:r w:rsidRPr="00412AC8">
        <w:rPr>
          <w:rFonts w:ascii="Times New Roman" w:hAnsi="Times New Roman" w:cs="Times New Roman"/>
          <w:sz w:val="23"/>
          <w:szCs w:val="23"/>
          <w:lang w:val="es-ES"/>
        </w:rPr>
        <w:t>Provinsi</w:t>
      </w:r>
      <w:r w:rsidRPr="00412AC8">
        <w:rPr>
          <w:rFonts w:ascii="Times New Roman" w:hAnsi="Times New Roman" w:cs="Times New Roman"/>
          <w:sz w:val="23"/>
          <w:szCs w:val="23"/>
        </w:rPr>
        <w:tab/>
      </w:r>
      <w:r w:rsidRPr="00412AC8">
        <w:rPr>
          <w:rFonts w:ascii="Times New Roman" w:hAnsi="Times New Roman" w:cs="Times New Roman"/>
          <w:sz w:val="23"/>
          <w:szCs w:val="23"/>
          <w:lang w:val="es-ES"/>
        </w:rPr>
        <w:tab/>
      </w:r>
      <w:r w:rsidRPr="00412AC8">
        <w:rPr>
          <w:rFonts w:ascii="Times New Roman" w:hAnsi="Times New Roman" w:cs="Times New Roman"/>
          <w:sz w:val="23"/>
          <w:szCs w:val="23"/>
          <w:lang w:val="es-ES"/>
        </w:rPr>
        <w:tab/>
        <w:t>: Kalimantan Timur</w:t>
      </w: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lang w:val="es-ES"/>
        </w:rPr>
        <w:t xml:space="preserve">Kelurahan </w:t>
      </w:r>
      <w:r w:rsidRPr="00412AC8">
        <w:rPr>
          <w:rFonts w:ascii="Times New Roman" w:hAnsi="Times New Roman" w:cs="Times New Roman"/>
          <w:sz w:val="23"/>
          <w:szCs w:val="23"/>
        </w:rPr>
        <w:t>Gunung Kelua</w:t>
      </w:r>
      <w:r w:rsidRPr="00412AC8">
        <w:rPr>
          <w:rFonts w:ascii="Times New Roman" w:hAnsi="Times New Roman" w:cs="Times New Roman"/>
          <w:sz w:val="23"/>
          <w:szCs w:val="23"/>
          <w:lang w:val="es-ES"/>
        </w:rPr>
        <w:t xml:space="preserve"> secara administratif pemerintahan termasuk dalam wilayah Kecamatan Samarinda </w:t>
      </w:r>
      <w:r w:rsidRPr="00412AC8">
        <w:rPr>
          <w:rFonts w:ascii="Times New Roman" w:hAnsi="Times New Roman" w:cs="Times New Roman"/>
          <w:sz w:val="23"/>
          <w:szCs w:val="23"/>
        </w:rPr>
        <w:t>Ulu</w:t>
      </w:r>
      <w:r w:rsidRPr="00412AC8">
        <w:rPr>
          <w:rFonts w:ascii="Times New Roman" w:hAnsi="Times New Roman" w:cs="Times New Roman"/>
          <w:sz w:val="23"/>
          <w:szCs w:val="23"/>
          <w:lang w:val="es-ES"/>
        </w:rPr>
        <w:t>, dengan luas kelurahan kurang lebih 1</w:t>
      </w:r>
      <w:r w:rsidRPr="00412AC8">
        <w:rPr>
          <w:rFonts w:ascii="Times New Roman" w:hAnsi="Times New Roman" w:cs="Times New Roman"/>
          <w:sz w:val="23"/>
          <w:szCs w:val="23"/>
        </w:rPr>
        <w:t>77</w:t>
      </w:r>
      <w:r w:rsidRPr="00412AC8">
        <w:rPr>
          <w:rFonts w:ascii="Times New Roman" w:hAnsi="Times New Roman" w:cs="Times New Roman"/>
          <w:sz w:val="23"/>
          <w:szCs w:val="23"/>
          <w:lang w:val="es-ES"/>
        </w:rPr>
        <w:t xml:space="preserve"> Ha, dan terdiri dari </w:t>
      </w:r>
      <w:r w:rsidRPr="00412AC8">
        <w:rPr>
          <w:rFonts w:ascii="Times New Roman" w:hAnsi="Times New Roman" w:cs="Times New Roman"/>
          <w:sz w:val="23"/>
          <w:szCs w:val="23"/>
        </w:rPr>
        <w:t>37</w:t>
      </w:r>
      <w:r w:rsidRPr="00412AC8">
        <w:rPr>
          <w:rFonts w:ascii="Times New Roman" w:hAnsi="Times New Roman" w:cs="Times New Roman"/>
          <w:sz w:val="23"/>
          <w:szCs w:val="23"/>
          <w:lang w:val="es-ES"/>
        </w:rPr>
        <w:t xml:space="preserve"> Rukun Tetangga (RT).</w:t>
      </w:r>
    </w:p>
    <w:p w:rsidR="000A4E9A" w:rsidRPr="00412AC8" w:rsidRDefault="000A4E9A" w:rsidP="000A4E9A">
      <w:pPr>
        <w:spacing w:after="0" w:line="240" w:lineRule="auto"/>
        <w:ind w:firstLine="720"/>
        <w:jc w:val="both"/>
        <w:rPr>
          <w:rFonts w:ascii="Times New Roman" w:hAnsi="Times New Roman" w:cs="Times New Roman"/>
          <w:sz w:val="23"/>
          <w:szCs w:val="23"/>
          <w:lang w:val="id-ID"/>
        </w:rPr>
      </w:pPr>
    </w:p>
    <w:p w:rsidR="000A4E9A" w:rsidRPr="00412AC8" w:rsidRDefault="000A4E9A" w:rsidP="000A4E9A">
      <w:pPr>
        <w:spacing w:after="0" w:line="240" w:lineRule="auto"/>
        <w:jc w:val="both"/>
        <w:rPr>
          <w:rFonts w:ascii="Times New Roman" w:hAnsi="Times New Roman" w:cs="Times New Roman"/>
          <w:b/>
          <w:sz w:val="23"/>
          <w:szCs w:val="23"/>
          <w:lang w:val="id-ID"/>
        </w:rPr>
      </w:pPr>
      <w:r w:rsidRPr="00412AC8">
        <w:rPr>
          <w:rFonts w:ascii="Times New Roman" w:hAnsi="Times New Roman" w:cs="Times New Roman"/>
          <w:b/>
          <w:sz w:val="23"/>
          <w:szCs w:val="23"/>
        </w:rPr>
        <w:t xml:space="preserve">2. </w:t>
      </w:r>
      <w:r w:rsidRPr="00412AC8">
        <w:rPr>
          <w:rFonts w:ascii="Times New Roman" w:hAnsi="Times New Roman" w:cs="Times New Roman"/>
          <w:b/>
          <w:sz w:val="23"/>
          <w:szCs w:val="23"/>
          <w:lang w:val="id-ID"/>
        </w:rPr>
        <w:t>Posyandu Perdana 45</w:t>
      </w:r>
    </w:p>
    <w:p w:rsidR="000A4E9A" w:rsidRDefault="000A4E9A" w:rsidP="000A4E9A">
      <w:pPr>
        <w:pStyle w:val="ListParagraph"/>
        <w:spacing w:after="0" w:line="240" w:lineRule="auto"/>
        <w:ind w:left="0" w:firstLine="709"/>
        <w:jc w:val="both"/>
        <w:rPr>
          <w:rFonts w:ascii="Times New Roman" w:hAnsi="Times New Roman"/>
          <w:sz w:val="23"/>
          <w:szCs w:val="23"/>
        </w:rPr>
      </w:pPr>
      <w:r w:rsidRPr="00412AC8">
        <w:rPr>
          <w:rFonts w:ascii="Times New Roman" w:hAnsi="Times New Roman"/>
          <w:sz w:val="23"/>
          <w:szCs w:val="23"/>
        </w:rPr>
        <w:t>Penelitian dilakukan di Posyandu Perdana 45 yang telah berdiri pada tahun 1980, Posyandu Perdana 45 terletak di JL. AW. Syahranie Gg. 45, RT 12 Kelurahan Gunung Kelua Samarinda yang terdiri dari 05 RT yaitu RT 10, RT 11, RT 12, RT 13, dan RT 14 dengan jumlah anak batita sebanyak 107 anak dan jumlah kader yang aktif saat ini sebanyak 8 orang. Penelitian telah dilakukan pada tanggal 07 Oktober 2014 dengan jumlah sampel sebanyak 48 responden yang memenuhi kriteria.</w:t>
      </w:r>
    </w:p>
    <w:p w:rsidR="00B43848" w:rsidRDefault="00B43848" w:rsidP="00626C09">
      <w:pPr>
        <w:spacing w:after="0" w:line="240" w:lineRule="auto"/>
        <w:contextualSpacing/>
        <w:jc w:val="both"/>
        <w:rPr>
          <w:rFonts w:ascii="Times New Roman" w:hAnsi="Times New Roman" w:cs="Times New Roman"/>
          <w:b/>
          <w:sz w:val="23"/>
          <w:szCs w:val="23"/>
          <w:lang w:val="id-ID"/>
        </w:rPr>
      </w:pPr>
    </w:p>
    <w:p w:rsidR="00626C09" w:rsidRDefault="000A4E9A" w:rsidP="00626C09">
      <w:pPr>
        <w:spacing w:after="0" w:line="240" w:lineRule="auto"/>
        <w:contextualSpacing/>
        <w:jc w:val="both"/>
        <w:rPr>
          <w:rFonts w:ascii="Times New Roman" w:hAnsi="Times New Roman" w:cs="Times New Roman"/>
          <w:b/>
          <w:sz w:val="23"/>
          <w:szCs w:val="23"/>
          <w:lang w:val="id-ID"/>
        </w:rPr>
      </w:pPr>
      <w:r w:rsidRPr="00412AC8">
        <w:rPr>
          <w:rFonts w:ascii="Times New Roman" w:hAnsi="Times New Roman" w:cs="Times New Roman"/>
          <w:b/>
          <w:sz w:val="23"/>
          <w:szCs w:val="23"/>
        </w:rPr>
        <w:t>Hasil Penelitian</w:t>
      </w:r>
    </w:p>
    <w:p w:rsidR="00521750" w:rsidRDefault="00B43848" w:rsidP="00626C09">
      <w:pPr>
        <w:spacing w:after="0" w:line="240" w:lineRule="auto"/>
        <w:contextualSpacing/>
        <w:jc w:val="both"/>
        <w:rPr>
          <w:rFonts w:ascii="Times New Roman" w:eastAsia="Times New Roman" w:hAnsi="Times New Roman" w:cs="Times New Roman"/>
          <w:sz w:val="24"/>
          <w:szCs w:val="24"/>
          <w:lang w:val="id-ID"/>
        </w:rPr>
      </w:pPr>
      <w:r w:rsidRPr="00B43848">
        <w:rPr>
          <w:rFonts w:ascii="Times New Roman" w:eastAsia="Times New Roman" w:hAnsi="Times New Roman" w:cs="Times New Roman"/>
          <w:sz w:val="23"/>
          <w:szCs w:val="23"/>
        </w:rPr>
        <w:t>Berdasarkan hasil analisis uji parsial pada tabel 4.6 dapat dilihat f</w:t>
      </w:r>
      <w:r w:rsidRPr="00B43848">
        <w:rPr>
          <w:rFonts w:ascii="Times New Roman" w:eastAsia="Times New Roman" w:hAnsi="Times New Roman" w:cs="Times New Roman"/>
          <w:sz w:val="23"/>
          <w:szCs w:val="23"/>
          <w:vertAlign w:val="subscript"/>
        </w:rPr>
        <w:t xml:space="preserve">hitung  </w:t>
      </w:r>
      <w:r w:rsidRPr="00B43848">
        <w:rPr>
          <w:rFonts w:ascii="Times New Roman" w:eastAsia="Times New Roman" w:hAnsi="Times New Roman" w:cs="Times New Roman"/>
          <w:sz w:val="23"/>
          <w:szCs w:val="23"/>
        </w:rPr>
        <w:t>(16,386) lebih besar dari f</w:t>
      </w:r>
      <w:r w:rsidRPr="00B43848">
        <w:rPr>
          <w:rFonts w:ascii="Times New Roman" w:eastAsia="Times New Roman" w:hAnsi="Times New Roman" w:cs="Times New Roman"/>
          <w:sz w:val="23"/>
          <w:szCs w:val="23"/>
          <w:vertAlign w:val="subscript"/>
        </w:rPr>
        <w:t>tabel</w:t>
      </w:r>
      <w:r w:rsidRPr="00B43848">
        <w:rPr>
          <w:rFonts w:ascii="Times New Roman" w:eastAsia="Times New Roman" w:hAnsi="Times New Roman" w:cs="Times New Roman"/>
          <w:sz w:val="23"/>
          <w:szCs w:val="23"/>
        </w:rPr>
        <w:t xml:space="preserve"> (2,14) dan berdasarkan ketentuan yang ditetapkan yaitu, jika f</w:t>
      </w:r>
      <w:r w:rsidRPr="00B43848">
        <w:rPr>
          <w:rFonts w:ascii="Times New Roman" w:eastAsia="Times New Roman" w:hAnsi="Times New Roman" w:cs="Times New Roman"/>
          <w:sz w:val="23"/>
          <w:szCs w:val="23"/>
          <w:vertAlign w:val="subscript"/>
        </w:rPr>
        <w:t xml:space="preserve">hitung  </w:t>
      </w:r>
      <w:r w:rsidRPr="00B43848">
        <w:rPr>
          <w:rFonts w:ascii="Times New Roman" w:eastAsia="Times New Roman" w:hAnsi="Times New Roman" w:cs="Times New Roman"/>
          <w:sz w:val="23"/>
          <w:szCs w:val="23"/>
        </w:rPr>
        <w:t>&gt; f</w:t>
      </w:r>
      <w:r w:rsidRPr="00B43848">
        <w:rPr>
          <w:rFonts w:ascii="Times New Roman" w:eastAsia="Times New Roman" w:hAnsi="Times New Roman" w:cs="Times New Roman"/>
          <w:sz w:val="23"/>
          <w:szCs w:val="23"/>
          <w:vertAlign w:val="subscript"/>
        </w:rPr>
        <w:t>tabel</w:t>
      </w:r>
      <w:r w:rsidRPr="00B43848">
        <w:rPr>
          <w:rFonts w:ascii="Times New Roman" w:eastAsia="Times New Roman" w:hAnsi="Times New Roman" w:cs="Times New Roman"/>
          <w:sz w:val="23"/>
          <w:szCs w:val="23"/>
        </w:rPr>
        <w:t>, maka H</w:t>
      </w:r>
      <w:r w:rsidRPr="00B43848">
        <w:rPr>
          <w:rFonts w:ascii="Times New Roman" w:eastAsia="Times New Roman" w:hAnsi="Times New Roman" w:cs="Times New Roman"/>
          <w:sz w:val="23"/>
          <w:szCs w:val="23"/>
          <w:vertAlign w:val="subscript"/>
        </w:rPr>
        <w:t>1</w:t>
      </w:r>
      <w:r w:rsidRPr="00B43848">
        <w:rPr>
          <w:rFonts w:ascii="Times New Roman" w:eastAsia="Times New Roman" w:hAnsi="Times New Roman" w:cs="Times New Roman"/>
          <w:sz w:val="23"/>
          <w:szCs w:val="23"/>
        </w:rPr>
        <w:t xml:space="preserve"> diterima, sebaliknya jika f</w:t>
      </w:r>
      <w:r w:rsidRPr="00B43848">
        <w:rPr>
          <w:rFonts w:ascii="Times New Roman" w:eastAsia="Times New Roman" w:hAnsi="Times New Roman" w:cs="Times New Roman"/>
          <w:sz w:val="23"/>
          <w:szCs w:val="23"/>
          <w:vertAlign w:val="subscript"/>
        </w:rPr>
        <w:t xml:space="preserve">hitung  </w:t>
      </w:r>
      <w:r w:rsidRPr="00B43848">
        <w:rPr>
          <w:rFonts w:ascii="Times New Roman" w:eastAsia="Times New Roman" w:hAnsi="Times New Roman" w:cs="Times New Roman"/>
          <w:sz w:val="23"/>
          <w:szCs w:val="23"/>
        </w:rPr>
        <w:t>&lt; f</w:t>
      </w:r>
      <w:r w:rsidRPr="00B43848">
        <w:rPr>
          <w:rFonts w:ascii="Times New Roman" w:eastAsia="Times New Roman" w:hAnsi="Times New Roman" w:cs="Times New Roman"/>
          <w:sz w:val="23"/>
          <w:szCs w:val="23"/>
          <w:vertAlign w:val="subscript"/>
        </w:rPr>
        <w:t xml:space="preserve">tabel </w:t>
      </w:r>
      <w:r w:rsidRPr="00B43848">
        <w:rPr>
          <w:rFonts w:ascii="Times New Roman" w:eastAsia="Times New Roman" w:hAnsi="Times New Roman" w:cs="Times New Roman"/>
          <w:sz w:val="23"/>
          <w:szCs w:val="23"/>
        </w:rPr>
        <w:t>maka H</w:t>
      </w:r>
      <w:r w:rsidRPr="00B43848">
        <w:rPr>
          <w:rFonts w:ascii="Times New Roman" w:eastAsia="Times New Roman" w:hAnsi="Times New Roman" w:cs="Times New Roman"/>
          <w:sz w:val="23"/>
          <w:szCs w:val="23"/>
          <w:vertAlign w:val="subscript"/>
        </w:rPr>
        <w:t>0</w:t>
      </w:r>
      <w:r w:rsidRPr="00B43848">
        <w:rPr>
          <w:rFonts w:ascii="Times New Roman" w:eastAsia="Times New Roman" w:hAnsi="Times New Roman" w:cs="Times New Roman"/>
          <w:sz w:val="23"/>
          <w:szCs w:val="23"/>
        </w:rPr>
        <w:t xml:space="preserve"> diterima</w:t>
      </w:r>
      <w:r>
        <w:rPr>
          <w:rFonts w:ascii="Times New Roman" w:eastAsia="Times New Roman" w:hAnsi="Times New Roman" w:cs="Times New Roman"/>
          <w:sz w:val="24"/>
          <w:szCs w:val="24"/>
        </w:rPr>
        <w:t>.</w:t>
      </w:r>
    </w:p>
    <w:p w:rsidR="000A4E9A" w:rsidRPr="00B43848" w:rsidRDefault="00521750" w:rsidP="00626C09">
      <w:pPr>
        <w:spacing w:after="0" w:line="240" w:lineRule="auto"/>
        <w:contextualSpacing/>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r>
      <w:r w:rsidR="00B43848">
        <w:rPr>
          <w:rFonts w:ascii="Times New Roman" w:eastAsia="Times New Roman" w:hAnsi="Times New Roman" w:cs="Times New Roman"/>
          <w:sz w:val="24"/>
          <w:szCs w:val="24"/>
          <w:lang w:val="id-ID"/>
        </w:rPr>
        <w:t xml:space="preserve">Dari </w:t>
      </w:r>
      <w:r w:rsidR="000A4E9A" w:rsidRPr="00412AC8">
        <w:rPr>
          <w:rFonts w:ascii="Times New Roman" w:eastAsia="Times New Roman" w:hAnsi="Times New Roman" w:cs="Times New Roman"/>
          <w:sz w:val="23"/>
          <w:szCs w:val="23"/>
        </w:rPr>
        <w:t xml:space="preserve">hasil analisis uji parsial </w:t>
      </w:r>
      <w:r w:rsidR="000A4E9A" w:rsidRPr="00412AC8">
        <w:rPr>
          <w:rFonts w:ascii="Times New Roman" w:eastAsia="Times New Roman" w:hAnsi="Times New Roman" w:cs="Times New Roman"/>
          <w:sz w:val="23"/>
          <w:szCs w:val="23"/>
          <w:lang w:val="id-ID"/>
        </w:rPr>
        <w:t>yang telah dilakukan peneliti yaitu</w:t>
      </w:r>
      <w:r w:rsidR="000A4E9A" w:rsidRPr="00412AC8">
        <w:rPr>
          <w:rFonts w:ascii="Times New Roman" w:eastAsia="Times New Roman" w:hAnsi="Times New Roman" w:cs="Times New Roman"/>
          <w:sz w:val="23"/>
          <w:szCs w:val="23"/>
        </w:rPr>
        <w:t xml:space="preserve"> dapat dilihat t</w:t>
      </w:r>
      <w:r w:rsidR="000A4E9A" w:rsidRPr="00412AC8">
        <w:rPr>
          <w:rFonts w:ascii="Times New Roman" w:eastAsia="Times New Roman" w:hAnsi="Times New Roman" w:cs="Times New Roman"/>
          <w:sz w:val="23"/>
          <w:szCs w:val="23"/>
          <w:vertAlign w:val="subscript"/>
        </w:rPr>
        <w:t xml:space="preserve">hitung </w:t>
      </w:r>
      <w:r w:rsidR="000A4E9A" w:rsidRPr="00412AC8">
        <w:rPr>
          <w:rFonts w:ascii="Times New Roman" w:eastAsia="Times New Roman" w:hAnsi="Times New Roman" w:cs="Times New Roman"/>
          <w:sz w:val="23"/>
          <w:szCs w:val="23"/>
        </w:rPr>
        <w:t>(</w:t>
      </w:r>
      <w:r w:rsidR="000A4E9A" w:rsidRPr="00412AC8">
        <w:rPr>
          <w:rFonts w:ascii="Times New Roman" w:hAnsi="Times New Roman" w:cs="Times New Roman"/>
          <w:b/>
          <w:sz w:val="23"/>
          <w:szCs w:val="23"/>
        </w:rPr>
        <w:t>4,048</w:t>
      </w:r>
      <w:r w:rsidR="000A4E9A" w:rsidRPr="00412AC8">
        <w:rPr>
          <w:rFonts w:ascii="Times New Roman" w:eastAsia="Times New Roman" w:hAnsi="Times New Roman" w:cs="Times New Roman"/>
          <w:sz w:val="23"/>
          <w:szCs w:val="23"/>
        </w:rPr>
        <w:t>) lebih besar dari pada t</w:t>
      </w:r>
      <w:r w:rsidR="000A4E9A" w:rsidRPr="00412AC8">
        <w:rPr>
          <w:rFonts w:ascii="Times New Roman" w:eastAsia="Times New Roman" w:hAnsi="Times New Roman" w:cs="Times New Roman"/>
          <w:sz w:val="23"/>
          <w:szCs w:val="23"/>
          <w:vertAlign w:val="subscript"/>
        </w:rPr>
        <w:t>tabel</w:t>
      </w:r>
      <w:r w:rsidR="000A4E9A" w:rsidRPr="00412AC8">
        <w:rPr>
          <w:rFonts w:ascii="Times New Roman" w:eastAsia="Times New Roman" w:hAnsi="Times New Roman" w:cs="Times New Roman"/>
          <w:sz w:val="23"/>
          <w:szCs w:val="23"/>
        </w:rPr>
        <w:t xml:space="preserve"> (2,013) dan berdasarkan ketentuan yang ditetapkan adalah :</w:t>
      </w:r>
    </w:p>
    <w:p w:rsidR="000A4E9A" w:rsidRPr="00412AC8" w:rsidRDefault="000A4E9A" w:rsidP="000A4E9A">
      <w:pPr>
        <w:spacing w:after="0" w:line="240" w:lineRule="auto"/>
        <w:ind w:firstLine="720"/>
        <w:jc w:val="both"/>
        <w:rPr>
          <w:rFonts w:ascii="Times New Roman" w:hAnsi="Times New Roman" w:cs="Times New Roman"/>
          <w:sz w:val="23"/>
          <w:szCs w:val="23"/>
        </w:rPr>
      </w:pPr>
      <w:r w:rsidRPr="00412AC8">
        <w:rPr>
          <w:rFonts w:ascii="Times New Roman" w:eastAsia="Times New Roman" w:hAnsi="Times New Roman" w:cs="Times New Roman"/>
          <w:sz w:val="23"/>
          <w:szCs w:val="23"/>
        </w:rPr>
        <w:t>Jika t</w:t>
      </w:r>
      <w:r w:rsidRPr="00412AC8">
        <w:rPr>
          <w:rFonts w:ascii="Times New Roman" w:eastAsia="Times New Roman" w:hAnsi="Times New Roman" w:cs="Times New Roman"/>
          <w:sz w:val="23"/>
          <w:szCs w:val="23"/>
          <w:vertAlign w:val="subscript"/>
        </w:rPr>
        <w:t xml:space="preserve">hitung </w:t>
      </w:r>
      <w:r w:rsidRPr="00412AC8">
        <w:rPr>
          <w:rFonts w:ascii="Times New Roman" w:eastAsia="Times New Roman" w:hAnsi="Times New Roman" w:cs="Times New Roman"/>
          <w:sz w:val="23"/>
          <w:szCs w:val="23"/>
        </w:rPr>
        <w:t>&gt; t</w:t>
      </w:r>
      <w:r w:rsidRPr="00412AC8">
        <w:rPr>
          <w:rFonts w:ascii="Times New Roman" w:eastAsia="Times New Roman" w:hAnsi="Times New Roman" w:cs="Times New Roman"/>
          <w:sz w:val="23"/>
          <w:szCs w:val="23"/>
          <w:vertAlign w:val="subscript"/>
        </w:rPr>
        <w:t>tabel</w:t>
      </w:r>
      <w:r w:rsidRPr="00412AC8">
        <w:rPr>
          <w:rFonts w:ascii="Times New Roman" w:eastAsia="Times New Roman" w:hAnsi="Times New Roman" w:cs="Times New Roman"/>
          <w:sz w:val="23"/>
          <w:szCs w:val="23"/>
        </w:rPr>
        <w:t xml:space="preserve">, </w:t>
      </w:r>
      <w:r w:rsidRPr="00412AC8">
        <w:rPr>
          <w:rFonts w:ascii="Times New Roman" w:hAnsi="Times New Roman" w:cs="Times New Roman"/>
          <w:sz w:val="23"/>
          <w:szCs w:val="23"/>
        </w:rPr>
        <w:t>α &lt; 5% maka H</w:t>
      </w:r>
      <w:r w:rsidRPr="00412AC8">
        <w:rPr>
          <w:rFonts w:ascii="Times New Roman" w:hAnsi="Times New Roman" w:cs="Times New Roman"/>
          <w:sz w:val="23"/>
          <w:szCs w:val="23"/>
          <w:vertAlign w:val="subscript"/>
        </w:rPr>
        <w:t>1</w:t>
      </w:r>
      <w:r w:rsidRPr="00412AC8">
        <w:rPr>
          <w:rFonts w:ascii="Times New Roman" w:hAnsi="Times New Roman" w:cs="Times New Roman"/>
          <w:sz w:val="23"/>
          <w:szCs w:val="23"/>
        </w:rPr>
        <w:t xml:space="preserve"> diterima</w:t>
      </w:r>
    </w:p>
    <w:p w:rsidR="000A4E9A" w:rsidRPr="00412AC8" w:rsidRDefault="000A4E9A" w:rsidP="000A4E9A">
      <w:pPr>
        <w:spacing w:after="0" w:line="240" w:lineRule="auto"/>
        <w:ind w:firstLine="720"/>
        <w:jc w:val="both"/>
        <w:rPr>
          <w:rFonts w:ascii="Times New Roman" w:hAnsi="Times New Roman" w:cs="Times New Roman"/>
          <w:sz w:val="23"/>
          <w:szCs w:val="23"/>
        </w:rPr>
      </w:pPr>
      <w:r w:rsidRPr="00412AC8">
        <w:rPr>
          <w:rFonts w:ascii="Times New Roman" w:hAnsi="Times New Roman" w:cs="Times New Roman"/>
          <w:sz w:val="23"/>
          <w:szCs w:val="23"/>
        </w:rPr>
        <w:t>Maka 4,048&gt; 2,013, α &lt; 5% maka H</w:t>
      </w:r>
      <w:r w:rsidRPr="00412AC8">
        <w:rPr>
          <w:rFonts w:ascii="Times New Roman" w:hAnsi="Times New Roman" w:cs="Times New Roman"/>
          <w:sz w:val="23"/>
          <w:szCs w:val="23"/>
          <w:vertAlign w:val="subscript"/>
        </w:rPr>
        <w:t xml:space="preserve">1 </w:t>
      </w:r>
      <w:r w:rsidRPr="00412AC8">
        <w:rPr>
          <w:rFonts w:ascii="Times New Roman" w:hAnsi="Times New Roman" w:cs="Times New Roman"/>
          <w:sz w:val="23"/>
          <w:szCs w:val="23"/>
        </w:rPr>
        <w:t>/ H</w:t>
      </w:r>
      <w:r w:rsidRPr="00412AC8">
        <w:rPr>
          <w:rFonts w:ascii="Times New Roman" w:hAnsi="Times New Roman" w:cs="Times New Roman"/>
          <w:sz w:val="23"/>
          <w:szCs w:val="23"/>
          <w:vertAlign w:val="subscript"/>
        </w:rPr>
        <w:t>0</w:t>
      </w:r>
      <w:r w:rsidRPr="00412AC8">
        <w:rPr>
          <w:rFonts w:ascii="Times New Roman" w:hAnsi="Times New Roman" w:cs="Times New Roman"/>
          <w:sz w:val="23"/>
          <w:szCs w:val="23"/>
        </w:rPr>
        <w:t xml:space="preserve"> ditolak</w:t>
      </w:r>
    </w:p>
    <w:p w:rsidR="000A4E9A" w:rsidRPr="00412AC8" w:rsidRDefault="000A4E9A" w:rsidP="000A4E9A">
      <w:pPr>
        <w:spacing w:after="0" w:line="240" w:lineRule="auto"/>
        <w:ind w:firstLine="720"/>
        <w:jc w:val="both"/>
        <w:rPr>
          <w:rFonts w:ascii="Times New Roman" w:hAnsi="Times New Roman" w:cs="Times New Roman"/>
          <w:sz w:val="23"/>
          <w:szCs w:val="23"/>
        </w:rPr>
      </w:pPr>
      <w:r w:rsidRPr="00412AC8">
        <w:rPr>
          <w:rFonts w:ascii="Times New Roman" w:hAnsi="Times New Roman" w:cs="Times New Roman"/>
          <w:sz w:val="23"/>
          <w:szCs w:val="23"/>
        </w:rPr>
        <w:t>Jadi, dapat disimpulkan bahwa H</w:t>
      </w:r>
      <w:r w:rsidRPr="00412AC8">
        <w:rPr>
          <w:rFonts w:ascii="Times New Roman" w:hAnsi="Times New Roman" w:cs="Times New Roman"/>
          <w:sz w:val="23"/>
          <w:szCs w:val="23"/>
          <w:vertAlign w:val="subscript"/>
        </w:rPr>
        <w:t>0</w:t>
      </w:r>
      <w:r w:rsidRPr="00412AC8">
        <w:rPr>
          <w:rFonts w:ascii="Times New Roman" w:hAnsi="Times New Roman" w:cs="Times New Roman"/>
          <w:sz w:val="23"/>
          <w:szCs w:val="23"/>
        </w:rPr>
        <w:t xml:space="preserve"> ditolak (</w:t>
      </w:r>
      <w:r w:rsidRPr="00412AC8">
        <w:rPr>
          <w:rFonts w:ascii="Times New Roman" w:eastAsia="Times New Roman" w:hAnsi="Times New Roman" w:cs="Times New Roman"/>
          <w:sz w:val="23"/>
          <w:szCs w:val="23"/>
        </w:rPr>
        <w:t xml:space="preserve">Tayangan Iklan televisi susu SGM tidak berpengaruh </w:t>
      </w:r>
      <w:r w:rsidRPr="00412AC8">
        <w:rPr>
          <w:rFonts w:ascii="Times New Roman" w:hAnsi="Times New Roman" w:cs="Times New Roman"/>
          <w:sz w:val="23"/>
          <w:szCs w:val="23"/>
        </w:rPr>
        <w:t>terhadap perilaku Ibu Rumah Tangga dalam pemberian susu formula pada anak Batita di Posyandu Perdana 45, Kelurahan Gunung Kelua Samarinda) dan H</w:t>
      </w:r>
      <w:r w:rsidRPr="00412AC8">
        <w:rPr>
          <w:rFonts w:ascii="Times New Roman" w:hAnsi="Times New Roman" w:cs="Times New Roman"/>
          <w:sz w:val="23"/>
          <w:szCs w:val="23"/>
          <w:vertAlign w:val="subscript"/>
        </w:rPr>
        <w:t xml:space="preserve">1 </w:t>
      </w:r>
      <w:r w:rsidRPr="00412AC8">
        <w:rPr>
          <w:rFonts w:ascii="Times New Roman" w:hAnsi="Times New Roman" w:cs="Times New Roman"/>
          <w:sz w:val="23"/>
          <w:szCs w:val="23"/>
        </w:rPr>
        <w:t>diterima  (</w:t>
      </w:r>
      <w:r w:rsidRPr="00412AC8">
        <w:rPr>
          <w:rFonts w:ascii="Times New Roman" w:eastAsia="Times New Roman" w:hAnsi="Times New Roman" w:cs="Times New Roman"/>
          <w:sz w:val="23"/>
          <w:szCs w:val="23"/>
        </w:rPr>
        <w:t xml:space="preserve">Tayangan Iklan televisi susu SGM berpengaruh </w:t>
      </w:r>
      <w:r w:rsidRPr="00412AC8">
        <w:rPr>
          <w:rFonts w:ascii="Times New Roman" w:hAnsi="Times New Roman" w:cs="Times New Roman"/>
          <w:sz w:val="23"/>
          <w:szCs w:val="23"/>
        </w:rPr>
        <w:t>terhadap perilaku Ibu Rumah Tangga dalam pemberian susu formula pada anak Batita di Posyandu Perdana 45, Kelurahan Gunung Kelua Samarinda)”.</w:t>
      </w:r>
    </w:p>
    <w:p w:rsidR="000A4E9A" w:rsidRPr="00412AC8" w:rsidRDefault="000A4E9A" w:rsidP="000A4E9A">
      <w:pPr>
        <w:spacing w:after="0" w:line="240" w:lineRule="auto"/>
        <w:ind w:firstLine="720"/>
        <w:jc w:val="both"/>
        <w:rPr>
          <w:rFonts w:ascii="Times New Roman" w:hAnsi="Times New Roman" w:cs="Times New Roman"/>
          <w:sz w:val="23"/>
          <w:szCs w:val="23"/>
        </w:rPr>
      </w:pPr>
      <w:r w:rsidRPr="00412AC8">
        <w:rPr>
          <w:rFonts w:ascii="Times New Roman" w:hAnsi="Times New Roman" w:cs="Times New Roman"/>
          <w:sz w:val="23"/>
          <w:szCs w:val="23"/>
        </w:rPr>
        <w:t>Sehingga melalui uji t dibuktikan bahwa hasil dari t</w:t>
      </w:r>
      <w:r w:rsidRPr="00412AC8">
        <w:rPr>
          <w:rFonts w:ascii="Times New Roman" w:hAnsi="Times New Roman" w:cs="Times New Roman"/>
          <w:i/>
          <w:sz w:val="23"/>
          <w:szCs w:val="23"/>
          <w:vertAlign w:val="subscript"/>
        </w:rPr>
        <w:t xml:space="preserve">hitung </w:t>
      </w:r>
      <w:r w:rsidRPr="00412AC8">
        <w:rPr>
          <w:rFonts w:ascii="Times New Roman" w:hAnsi="Times New Roman" w:cs="Times New Roman"/>
          <w:sz w:val="23"/>
          <w:szCs w:val="23"/>
        </w:rPr>
        <w:t>dari X sebesar 4,048 kemudian sig X mempuyai nilai sebesar 0,000, maka diambil keputusan bahwa H</w:t>
      </w:r>
      <w:r w:rsidRPr="00412AC8">
        <w:rPr>
          <w:rFonts w:ascii="Times New Roman" w:hAnsi="Times New Roman" w:cs="Times New Roman"/>
          <w:sz w:val="23"/>
          <w:szCs w:val="23"/>
          <w:vertAlign w:val="subscript"/>
        </w:rPr>
        <w:t xml:space="preserve">1 </w:t>
      </w:r>
      <w:r w:rsidRPr="00412AC8">
        <w:rPr>
          <w:rFonts w:ascii="Times New Roman" w:hAnsi="Times New Roman" w:cs="Times New Roman"/>
          <w:sz w:val="23"/>
          <w:szCs w:val="23"/>
        </w:rPr>
        <w:t>diterima, artinya uji sampel atau uji t signifigkan berpengaruh, ini membuktikan bahwa “</w:t>
      </w:r>
      <w:r w:rsidRPr="00412AC8">
        <w:rPr>
          <w:rFonts w:ascii="Times New Roman" w:eastAsia="Times New Roman" w:hAnsi="Times New Roman" w:cs="Times New Roman"/>
          <w:sz w:val="23"/>
          <w:szCs w:val="23"/>
        </w:rPr>
        <w:t xml:space="preserve">Tayangan Iklan televisi susu SGM berpengaruh </w:t>
      </w:r>
      <w:r w:rsidRPr="00412AC8">
        <w:rPr>
          <w:rFonts w:ascii="Times New Roman" w:hAnsi="Times New Roman" w:cs="Times New Roman"/>
          <w:sz w:val="23"/>
          <w:szCs w:val="23"/>
        </w:rPr>
        <w:t>terhadap perilaku Ibu Rumah Tangga dalam pemberian susu formula pada anak Batita di Posyandu Perdana 45, Kelurahan Gunung Kelua Samarinda”.</w:t>
      </w:r>
    </w:p>
    <w:p w:rsidR="000A4E9A" w:rsidRPr="00412AC8" w:rsidRDefault="000A4E9A" w:rsidP="000A4E9A">
      <w:pPr>
        <w:spacing w:after="0" w:line="240" w:lineRule="auto"/>
        <w:ind w:firstLine="720"/>
        <w:jc w:val="both"/>
        <w:rPr>
          <w:rFonts w:ascii="Times New Roman" w:hAnsi="Times New Roman" w:cs="Times New Roman"/>
          <w:sz w:val="23"/>
          <w:szCs w:val="23"/>
        </w:rPr>
      </w:pPr>
      <w:r w:rsidRPr="00412AC8">
        <w:rPr>
          <w:rFonts w:ascii="Times New Roman" w:hAnsi="Times New Roman" w:cs="Times New Roman"/>
          <w:sz w:val="23"/>
          <w:szCs w:val="23"/>
        </w:rPr>
        <w:t xml:space="preserve">Dari hasil output SPSS 16.0 tabel 4.6 diatas dan perhitungan secara manual menunjukkan hasil bahwa adanya pengaruh dari </w:t>
      </w:r>
      <w:r w:rsidRPr="00412AC8">
        <w:rPr>
          <w:rFonts w:ascii="Times New Roman" w:eastAsia="Times New Roman" w:hAnsi="Times New Roman" w:cs="Times New Roman"/>
          <w:sz w:val="23"/>
          <w:szCs w:val="23"/>
        </w:rPr>
        <w:t xml:space="preserve">Tayangan Iklan televisi susu SGM </w:t>
      </w:r>
      <w:r w:rsidRPr="00412AC8">
        <w:rPr>
          <w:rFonts w:ascii="Times New Roman" w:hAnsi="Times New Roman" w:cs="Times New Roman"/>
          <w:sz w:val="23"/>
          <w:szCs w:val="23"/>
        </w:rPr>
        <w:t xml:space="preserve">terhadap perilaku Ibu Rumah Tangga dalam pemberian susu formula pada anak Batita di Posyandu Perdana 45, Kelurahan Gunung Kelua Samarinda dapat dilihat melalui uji t. Terkait dengan teori dan konsep pada bab sebelumnya bahwa periklanan memiliki tujuan selain informatif juga memiliki tujuan persuasif atau mempengaruhi, yang mana iklan bertujuan membentuk permintaan selektif suatu merek tertentu dan dilakukan pada tahap kompetitif dengan membentuk preferensi merek, mendorong alih merek, mengubah persepsi pembeli tentang atribut roduk, membujuk pembeli untuk membeli sekarang, serta membujuk pembeli menerima, mencoba, atau mensimulasikan produk. Ditambah lagi iklan yang dilakukan menggunakan media televisi yang memiliki banyak kelebihan dan dianggap memiliki keefektifan yang lebih besar dari pada media yang lain. Dengan memiliki unsur penayangan periklanan diantaranya waktu penayangan, pesan, gerakan, suara, gambar yang mampu menarik perhatian dan minat dari khalayak yang menyaksikan. </w:t>
      </w:r>
    </w:p>
    <w:p w:rsidR="000A4E9A" w:rsidRPr="00412AC8" w:rsidRDefault="000A4E9A" w:rsidP="000A4E9A">
      <w:pPr>
        <w:spacing w:after="0" w:line="240" w:lineRule="auto"/>
        <w:ind w:firstLine="720"/>
        <w:jc w:val="both"/>
        <w:rPr>
          <w:rFonts w:ascii="Times New Roman" w:hAnsi="Times New Roman" w:cs="Times New Roman"/>
          <w:sz w:val="23"/>
          <w:szCs w:val="23"/>
        </w:rPr>
      </w:pPr>
      <w:r w:rsidRPr="00412AC8">
        <w:rPr>
          <w:rFonts w:ascii="Times New Roman" w:hAnsi="Times New Roman" w:cs="Times New Roman"/>
          <w:sz w:val="23"/>
          <w:szCs w:val="23"/>
        </w:rPr>
        <w:t xml:space="preserve">Berdasarkan uji t dapat dilihat bahwa adanya pengaruh terhadap perilaku ibu rumah tangga dalam pemberian susu formula pada anak setelah menonton iklan susu SGM tersebut dan disesuaikan dengan teori dan konsep bahwa periklanan mampu mempersuasif mereka yang menyaksikannya, dan mampu membujuk pembeli/khalayak menerima, mencoba apa yang mereka saksikan di televisi. Iklan mampu membujuk atau mempengaruhi  sasaranya, yaitu mempengaruhi perilaku-perilaku masyarakat/disini yang dimaksud adalah perilaku pemberian susu formula pada anak dalam hal mencoba bahkan mengubah perilaku mereka sesuai dengan iklan yang disaksikan. </w:t>
      </w:r>
    </w:p>
    <w:p w:rsidR="000A4E9A" w:rsidRPr="00412AC8" w:rsidRDefault="000A4E9A" w:rsidP="000A4E9A">
      <w:pPr>
        <w:spacing w:after="0" w:line="240" w:lineRule="auto"/>
        <w:ind w:firstLine="720"/>
        <w:jc w:val="both"/>
        <w:rPr>
          <w:rFonts w:ascii="Times New Roman" w:hAnsi="Times New Roman" w:cs="Times New Roman"/>
          <w:sz w:val="23"/>
          <w:szCs w:val="23"/>
        </w:rPr>
      </w:pPr>
      <w:r w:rsidRPr="00412AC8">
        <w:rPr>
          <w:rFonts w:ascii="Times New Roman" w:hAnsi="Times New Roman" w:cs="Times New Roman"/>
          <w:sz w:val="23"/>
          <w:szCs w:val="23"/>
        </w:rPr>
        <w:lastRenderedPageBreak/>
        <w:t xml:space="preserve">Dari hasil analisis dan penelitian yang dilakukan mennjukkan bahwa semakin sering iklan itu ditayangkan, maka semakin tingg pula perhatian masyarakat terhadap iklan susu SGM ditelevisi dan semakin jarang iklan susu SGM tersebut ditampilkan maka semakin kurang pula perhatian masyarakat akan iklan susu SGM tersebut, ini dibuktikan dari hasil persamaan </w:t>
      </w:r>
      <w:r w:rsidRPr="00412AC8">
        <w:rPr>
          <w:rFonts w:ascii="Times New Roman" w:eastAsia="Times New Roman" w:hAnsi="Times New Roman" w:cs="Times New Roman"/>
          <w:sz w:val="23"/>
          <w:szCs w:val="23"/>
        </w:rPr>
        <w:t>Y = 1,095 + 0,691X.</w:t>
      </w:r>
    </w:p>
    <w:p w:rsidR="00521750" w:rsidRDefault="000A4E9A" w:rsidP="00521750">
      <w:pPr>
        <w:spacing w:after="0" w:line="240" w:lineRule="auto"/>
        <w:ind w:firstLine="709"/>
        <w:jc w:val="both"/>
        <w:rPr>
          <w:rFonts w:ascii="Times New Roman" w:hAnsi="Times New Roman" w:cs="Times New Roman"/>
          <w:sz w:val="23"/>
          <w:szCs w:val="23"/>
          <w:lang w:val="id-ID"/>
        </w:rPr>
      </w:pPr>
      <w:r w:rsidRPr="00412AC8">
        <w:rPr>
          <w:rFonts w:ascii="Times New Roman" w:hAnsi="Times New Roman" w:cs="Times New Roman"/>
          <w:sz w:val="23"/>
          <w:szCs w:val="23"/>
        </w:rPr>
        <w:t>Dan menurut Skinner (1938) seorang ahli perilaku mengemukakan bahwa perilaku adalah merupakan hasil hubungan antara perangsang (stimulus) dan tanggapan (respon) dari manusia itu sendiri. Respon manusia dibedakan atas 2 macam, yakni: reflexive respons yaitu respons yang ditimbulkan oleh rangsangan-rangsangan tertentu dan operant respons adalah respons yang timbul dan berkembangnya diikuti oleh perangsang tertentu (Notoatmodjo, 2003). Teori lain menyatakan bahwa perilaku adalah hasil dari hubungan antara keyakinan, harapan, motif, nilai, persepsi dan elemen kognitif lainnya, karakteristik dari kepribadian, termasuk afektif, kondisi emosional, pola dari overt behavior dan tindakan (Liliana Kurniawati, 2008). Teori diatas menjelaskan bahwa perilaku merupakan hasil dari respon yang terjadi karena adanya hubungan dan pengaruh antara faktor intern dan ekstern, yang meliputi faktor pengetahuan, kecerdasan, persepsi, emosional, motivasi dan faktor ekstern kondisi lingkungan maupun nonfisik. Dan dari hasil penelitian yang dilakukan dan dipaparkan diatas membuktikan bahwa stimulus yang diberikan kepada khalayak dapat diperkirakan menimbulkan respon positif terhadap perilaku masyarakat. Iklan juga bisa dikatakan mampu mempengaruhi sikap hidup manusia  yang menerimanya. Ini memmbuktikan bahwa periklanan mampu menumbuhkan perubahan perilaku sampai dengan perubahan yang berbeda. Iklan melalui media massa dapat mempengaruhi dalam arti positif terhadap kehidupan masyarakat, yang dilihat dari perubahan sikap, perilaku, dan kepercayaan, nilai-nilai, maupun gaya hidup yang melingkupi masyarakat. Ditambah lagi iklan tersebut menggunakan media massa televisi, yang mana televisi memiliki kelebihan diantara media yang lain, diantaranya segi positif yaitu pesan yang disampaikan kepada penonton tidak mengalami proses berbelit, dan memiliki kelebihan dapat menarik minat penonton untuk meliihat informasi yang akan disampaikan, sehingga penyampaian informasi dan pesannya lebih mudah. Melalui hasil analisis juga menunjukkan bahwa hasil hipotesis yang diajukan bahwa adanya pengaruh antara iklan susu SGM terhadap perilaku ibu rumah tangga dalam pemberian susu formula pada anak batita di Posyandu Perdana 45 Kelurahan Gunung Kelua Samarinda diterima yakni melalui uji t yang telah dilakukan.</w:t>
      </w:r>
    </w:p>
    <w:p w:rsidR="00521750" w:rsidRPr="00521750" w:rsidRDefault="00521750" w:rsidP="00521750">
      <w:pPr>
        <w:spacing w:after="0" w:line="240" w:lineRule="auto"/>
        <w:ind w:firstLine="709"/>
        <w:jc w:val="both"/>
        <w:rPr>
          <w:rFonts w:ascii="Times New Roman" w:hAnsi="Times New Roman" w:cs="Times New Roman"/>
          <w:sz w:val="23"/>
          <w:szCs w:val="23"/>
          <w:lang w:val="id-ID"/>
        </w:rPr>
      </w:pPr>
    </w:p>
    <w:p w:rsidR="000A4E9A" w:rsidRPr="00412AC8" w:rsidRDefault="000A4E9A" w:rsidP="00521750">
      <w:pPr>
        <w:spacing w:after="0" w:line="240" w:lineRule="auto"/>
        <w:rPr>
          <w:rFonts w:ascii="Times New Roman" w:hAnsi="Times New Roman" w:cs="Times New Roman"/>
          <w:b/>
          <w:i/>
          <w:sz w:val="23"/>
          <w:szCs w:val="23"/>
        </w:rPr>
      </w:pPr>
      <w:r w:rsidRPr="00412AC8">
        <w:rPr>
          <w:rFonts w:ascii="Times New Roman" w:hAnsi="Times New Roman" w:cs="Times New Roman"/>
          <w:b/>
          <w:i/>
          <w:sz w:val="23"/>
          <w:szCs w:val="23"/>
        </w:rPr>
        <w:t>Kesimpulan Dan Saran</w:t>
      </w:r>
    </w:p>
    <w:p w:rsidR="000A4E9A" w:rsidRPr="00412AC8" w:rsidRDefault="000A4E9A" w:rsidP="00521750">
      <w:pPr>
        <w:spacing w:after="0" w:line="240" w:lineRule="auto"/>
        <w:ind w:firstLine="720"/>
        <w:jc w:val="both"/>
        <w:rPr>
          <w:rFonts w:ascii="Times New Roman" w:eastAsia="Times New Roman" w:hAnsi="Times New Roman" w:cs="Times New Roman"/>
          <w:sz w:val="23"/>
          <w:szCs w:val="23"/>
          <w:lang w:val="id-ID"/>
        </w:rPr>
      </w:pPr>
      <w:r w:rsidRPr="00412AC8">
        <w:rPr>
          <w:rFonts w:ascii="Times New Roman" w:eastAsia="Times New Roman" w:hAnsi="Times New Roman" w:cs="Times New Roman"/>
          <w:sz w:val="23"/>
          <w:szCs w:val="23"/>
        </w:rPr>
        <w:t>Pengaruh iklan susu SGM</w:t>
      </w:r>
      <w:r w:rsidRPr="00412AC8">
        <w:rPr>
          <w:rFonts w:ascii="Times New Roman" w:eastAsia="Times New Roman" w:hAnsi="Times New Roman" w:cs="Times New Roman"/>
          <w:sz w:val="23"/>
          <w:szCs w:val="23"/>
          <w:lang w:val="id-ID"/>
        </w:rPr>
        <w:t xml:space="preserve"> </w:t>
      </w:r>
      <w:r w:rsidRPr="00412AC8">
        <w:rPr>
          <w:rFonts w:ascii="Times New Roman" w:eastAsia="Times New Roman" w:hAnsi="Times New Roman" w:cs="Times New Roman"/>
          <w:sz w:val="23"/>
          <w:szCs w:val="23"/>
        </w:rPr>
        <w:t>bukan merupakan faktor dominan</w:t>
      </w:r>
      <w:r w:rsidRPr="00412AC8">
        <w:rPr>
          <w:rFonts w:ascii="Times New Roman" w:eastAsia="Times New Roman" w:hAnsi="Times New Roman" w:cs="Times New Roman"/>
          <w:sz w:val="23"/>
          <w:szCs w:val="23"/>
          <w:lang w:val="id-ID"/>
        </w:rPr>
        <w:t xml:space="preserve">, tetapi cukup </w:t>
      </w:r>
      <w:r w:rsidRPr="00412AC8">
        <w:rPr>
          <w:rFonts w:ascii="Times New Roman" w:eastAsia="Times New Roman" w:hAnsi="Times New Roman" w:cs="Times New Roman"/>
          <w:sz w:val="23"/>
          <w:szCs w:val="23"/>
        </w:rPr>
        <w:t xml:space="preserve">untuk mempengaruhi seorang ibu rumah tangga dalam memberikan susu formula pada anaknya. Hasil perhitungan persentase pengaruh yang dialami </w:t>
      </w:r>
      <w:r w:rsidRPr="00412AC8">
        <w:rPr>
          <w:rFonts w:ascii="Times New Roman" w:eastAsia="Times New Roman" w:hAnsi="Times New Roman" w:cs="Times New Roman"/>
          <w:sz w:val="23"/>
          <w:szCs w:val="23"/>
        </w:rPr>
        <w:lastRenderedPageBreak/>
        <w:t xml:space="preserve">variabel perilaku pemberian susu formula pada anak batita yang disebabkan oleh variabel pengaruh iklan televisi susu SGM yaitu 26,3%, hal ini dapat dilihat dari hasil perhitungan koefisien penentu (determinan). </w:t>
      </w:r>
    </w:p>
    <w:p w:rsidR="000A4E9A" w:rsidRPr="005910A2" w:rsidRDefault="000A4E9A" w:rsidP="000A4E9A">
      <w:pPr>
        <w:spacing w:after="0" w:line="240" w:lineRule="auto"/>
        <w:ind w:firstLine="720"/>
        <w:jc w:val="both"/>
        <w:rPr>
          <w:rFonts w:ascii="Times New Roman" w:hAnsi="Times New Roman" w:cs="Times New Roman"/>
          <w:sz w:val="23"/>
          <w:szCs w:val="23"/>
          <w:lang w:val="id-ID"/>
        </w:rPr>
      </w:pPr>
      <w:r w:rsidRPr="00412AC8">
        <w:rPr>
          <w:rFonts w:ascii="Times New Roman" w:hAnsi="Times New Roman" w:cs="Times New Roman"/>
          <w:sz w:val="23"/>
          <w:szCs w:val="23"/>
        </w:rPr>
        <w:t>Berdasarkan hasil penelitian iklan yang hadir mampu mempengaruhi seseorang dalam  memberikan susu formula pada anak batita, tidak sedikit ibu rumah tangga yang lebih memilih memberikan susu formula pada anak yang usianya masih masuk kategori umur untuk penerima program pemberian ASI Eksklusif. Sebaiknya iklan susu formula yang dibuat lebih memperhatikan usia anak yang akan dicantumkan dalam iklan, agar ibu rumah tangga tidak ketergantungan berlebihan memberikan susu formula pada anaknya</w:t>
      </w:r>
      <w:r w:rsidRPr="00412AC8">
        <w:rPr>
          <w:rFonts w:ascii="Times New Roman" w:hAnsi="Times New Roman" w:cs="Times New Roman"/>
          <w:sz w:val="23"/>
          <w:szCs w:val="23"/>
          <w:lang w:val="id-ID"/>
        </w:rPr>
        <w:t xml:space="preserve">. Para ibu juga sebaiknya tidak </w:t>
      </w:r>
      <w:r w:rsidRPr="00412AC8">
        <w:rPr>
          <w:rFonts w:ascii="Times New Roman" w:hAnsi="Times New Roman" w:cs="Times New Roman"/>
          <w:sz w:val="23"/>
          <w:szCs w:val="23"/>
        </w:rPr>
        <w:t>menganggap bahwa susu formula adalah makanan super melainkan hanya sumber kalsium dan protein lainnya, disini diharapkan untuk dapat mengambil tindakan atau perilaku seesuai dengan sikap ibu terhadap pemberian susu yang benar dan disarankan bagi para ibu untuk memberikan makanan dengan gizi seimbang bukan dengan pemberian susu yang berlebihan.</w:t>
      </w:r>
      <w:r w:rsidRPr="00412AC8">
        <w:rPr>
          <w:rFonts w:ascii="Times New Roman" w:hAnsi="Times New Roman" w:cs="Times New Roman"/>
          <w:b/>
          <w:sz w:val="23"/>
          <w:szCs w:val="23"/>
        </w:rPr>
        <w:t xml:space="preserve"> </w:t>
      </w:r>
      <w:r>
        <w:rPr>
          <w:rFonts w:ascii="Times New Roman" w:hAnsi="Times New Roman" w:cs="Times New Roman"/>
          <w:sz w:val="23"/>
          <w:szCs w:val="23"/>
          <w:lang w:val="id-ID"/>
        </w:rPr>
        <w:t>Contohnya untuk para ibu yang bekerja di luar rumah dapat terlebih dahulu memeras ASI dan menyimpannya di lemari es, sehingga pada saat ibu sedang pergi bekerja tidak perlu lagi khawatir, karena anak mereka tetap terjamin mendapatkan ASI Ekslusif.</w:t>
      </w:r>
    </w:p>
    <w:p w:rsidR="000A4E9A" w:rsidRPr="00412AC8" w:rsidRDefault="000A4E9A" w:rsidP="000A4E9A">
      <w:pPr>
        <w:spacing w:after="0" w:line="240" w:lineRule="auto"/>
        <w:jc w:val="both"/>
        <w:rPr>
          <w:rFonts w:ascii="Times New Roman" w:hAnsi="Times New Roman" w:cs="Times New Roman"/>
          <w:b/>
          <w:sz w:val="23"/>
          <w:szCs w:val="23"/>
          <w:lang w:val="id-ID"/>
        </w:rPr>
      </w:pPr>
    </w:p>
    <w:p w:rsidR="00F411C8" w:rsidRDefault="00F411C8" w:rsidP="000A4E9A">
      <w:pPr>
        <w:tabs>
          <w:tab w:val="left" w:pos="5728"/>
        </w:tabs>
        <w:spacing w:after="0" w:line="240" w:lineRule="auto"/>
        <w:rPr>
          <w:rFonts w:ascii="Times New Roman" w:hAnsi="Times New Roman" w:cs="Times New Roman"/>
          <w:b/>
          <w:sz w:val="23"/>
          <w:szCs w:val="23"/>
          <w:lang w:val="id-ID"/>
        </w:rPr>
      </w:pPr>
    </w:p>
    <w:p w:rsidR="000A4E9A" w:rsidRDefault="000A4E9A" w:rsidP="000A4E9A">
      <w:pPr>
        <w:tabs>
          <w:tab w:val="left" w:pos="5728"/>
        </w:tabs>
        <w:spacing w:after="0" w:line="240" w:lineRule="auto"/>
        <w:rPr>
          <w:rFonts w:ascii="Times New Roman" w:hAnsi="Times New Roman" w:cs="Times New Roman"/>
          <w:b/>
          <w:sz w:val="23"/>
          <w:szCs w:val="23"/>
          <w:lang w:val="id-ID"/>
        </w:rPr>
      </w:pPr>
      <w:r w:rsidRPr="00E5366F">
        <w:rPr>
          <w:rFonts w:ascii="Times New Roman" w:hAnsi="Times New Roman" w:cs="Times New Roman"/>
          <w:b/>
          <w:sz w:val="23"/>
          <w:szCs w:val="23"/>
          <w:lang w:val="id-ID"/>
        </w:rPr>
        <w:t>Daftar Pustaka</w:t>
      </w: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Effendy, Onong Uchjana. 2003</w:t>
      </w:r>
      <w:r w:rsidRPr="00E5366F">
        <w:rPr>
          <w:rFonts w:ascii="Times New Roman" w:hAnsi="Times New Roman" w:cs="Times New Roman"/>
          <w:i/>
          <w:sz w:val="23"/>
          <w:szCs w:val="23"/>
          <w:lang w:val="id-ID"/>
        </w:rPr>
        <w:t>. Ilmu, Teori, Dan Filsafat Komunikasi</w:t>
      </w:r>
      <w:r w:rsidRPr="00E5366F">
        <w:rPr>
          <w:rFonts w:ascii="Times New Roman" w:hAnsi="Times New Roman" w:cs="Times New Roman"/>
          <w:sz w:val="23"/>
          <w:szCs w:val="23"/>
          <w:lang w:val="id-ID"/>
        </w:rPr>
        <w:t>. Bandung :  Citra  Aditya Bakti Hafied Cangara.</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Santoso, Edi dan Mite Setiansah. 2010. </w:t>
      </w:r>
      <w:r w:rsidRPr="00E5366F">
        <w:rPr>
          <w:rFonts w:ascii="Times New Roman" w:hAnsi="Times New Roman" w:cs="Times New Roman"/>
          <w:i/>
          <w:sz w:val="23"/>
          <w:szCs w:val="23"/>
          <w:lang w:val="id-ID"/>
        </w:rPr>
        <w:t xml:space="preserve">Teori Komunikai. </w:t>
      </w:r>
      <w:r w:rsidRPr="00E5366F">
        <w:rPr>
          <w:rFonts w:ascii="Times New Roman" w:hAnsi="Times New Roman" w:cs="Times New Roman"/>
          <w:sz w:val="23"/>
          <w:szCs w:val="23"/>
          <w:lang w:val="id-ID"/>
        </w:rPr>
        <w:t>Yogyakarta: Graha Ilmu</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Fajar, Marhaeni. 2009. </w:t>
      </w:r>
      <w:r w:rsidRPr="00E5366F">
        <w:rPr>
          <w:rFonts w:ascii="Times New Roman" w:hAnsi="Times New Roman" w:cs="Times New Roman"/>
          <w:i/>
          <w:sz w:val="23"/>
          <w:szCs w:val="23"/>
          <w:lang w:val="id-ID"/>
        </w:rPr>
        <w:t>Ilmu Komunikasi: Teori &amp; Praktik</w:t>
      </w:r>
      <w:r w:rsidRPr="00E5366F">
        <w:rPr>
          <w:rFonts w:ascii="Times New Roman" w:hAnsi="Times New Roman" w:cs="Times New Roman"/>
          <w:sz w:val="23"/>
          <w:szCs w:val="23"/>
          <w:lang w:val="id-ID"/>
        </w:rPr>
        <w:t>.Yogyakarta: Graha Ilmu</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Jefkins, Frank. 1996. </w:t>
      </w:r>
      <w:r w:rsidRPr="00E5366F">
        <w:rPr>
          <w:rFonts w:ascii="Times New Roman" w:hAnsi="Times New Roman" w:cs="Times New Roman"/>
          <w:i/>
          <w:sz w:val="23"/>
          <w:szCs w:val="23"/>
          <w:lang w:val="id-ID"/>
        </w:rPr>
        <w:t>Periklanan</w:t>
      </w:r>
      <w:r w:rsidRPr="00E5366F">
        <w:rPr>
          <w:rFonts w:ascii="Times New Roman" w:hAnsi="Times New Roman" w:cs="Times New Roman"/>
          <w:sz w:val="23"/>
          <w:szCs w:val="23"/>
          <w:lang w:val="id-ID"/>
        </w:rPr>
        <w:t>. Jakarta: Erlangga</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rPr>
        <w:t xml:space="preserve">Wirartha, </w:t>
      </w:r>
      <w:r w:rsidRPr="00E5366F">
        <w:rPr>
          <w:rFonts w:ascii="Times New Roman" w:hAnsi="Times New Roman" w:cs="Times New Roman"/>
          <w:sz w:val="23"/>
          <w:szCs w:val="23"/>
          <w:lang w:val="id-ID"/>
        </w:rPr>
        <w:t>M</w:t>
      </w:r>
      <w:r w:rsidRPr="00E5366F">
        <w:rPr>
          <w:rFonts w:ascii="Times New Roman" w:hAnsi="Times New Roman" w:cs="Times New Roman"/>
          <w:sz w:val="23"/>
          <w:szCs w:val="23"/>
        </w:rPr>
        <w:t>ade</w:t>
      </w:r>
      <w:r w:rsidRPr="00E5366F">
        <w:rPr>
          <w:rFonts w:ascii="Times New Roman" w:hAnsi="Times New Roman" w:cs="Times New Roman"/>
          <w:sz w:val="23"/>
          <w:szCs w:val="23"/>
          <w:lang w:val="id-ID"/>
        </w:rPr>
        <w:t xml:space="preserve">. </w:t>
      </w:r>
      <w:r w:rsidRPr="00E5366F">
        <w:rPr>
          <w:rFonts w:ascii="Times New Roman" w:hAnsi="Times New Roman" w:cs="Times New Roman"/>
          <w:sz w:val="23"/>
          <w:szCs w:val="23"/>
        </w:rPr>
        <w:t xml:space="preserve">2006. </w:t>
      </w:r>
      <w:r w:rsidRPr="00E5366F">
        <w:rPr>
          <w:rFonts w:ascii="Times New Roman" w:hAnsi="Times New Roman" w:cs="Times New Roman"/>
          <w:i/>
          <w:sz w:val="23"/>
          <w:szCs w:val="23"/>
        </w:rPr>
        <w:t>Metodologi Penelitian Sosial Ekonomi</w:t>
      </w:r>
      <w:r w:rsidRPr="00E5366F">
        <w:rPr>
          <w:rFonts w:ascii="Times New Roman" w:hAnsi="Times New Roman" w:cs="Times New Roman"/>
          <w:sz w:val="23"/>
          <w:szCs w:val="23"/>
        </w:rPr>
        <w:t>.Yogyakarta: CV. Andi offset</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Kriyantono, Rachmat. 2010. </w:t>
      </w:r>
      <w:r w:rsidRPr="00E5366F">
        <w:rPr>
          <w:rFonts w:ascii="Times New Roman" w:hAnsi="Times New Roman" w:cs="Times New Roman"/>
          <w:i/>
          <w:sz w:val="23"/>
          <w:szCs w:val="23"/>
          <w:lang w:val="id-ID"/>
        </w:rPr>
        <w:t>Teknik Prakts Riset Komunikasi</w:t>
      </w:r>
      <w:r w:rsidRPr="00E5366F">
        <w:rPr>
          <w:rFonts w:ascii="Times New Roman" w:hAnsi="Times New Roman" w:cs="Times New Roman"/>
          <w:sz w:val="23"/>
          <w:szCs w:val="23"/>
          <w:lang w:val="id-ID"/>
        </w:rPr>
        <w:t>. Jakarta: Kencana Prenada Media Group</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autoSpaceDE w:val="0"/>
        <w:autoSpaceDN w:val="0"/>
        <w:adjustRightInd w:val="0"/>
        <w:spacing w:after="0" w:line="240" w:lineRule="auto"/>
        <w:ind w:left="709" w:hanging="709"/>
        <w:rPr>
          <w:rFonts w:ascii="Times New Roman" w:hAnsi="Times New Roman" w:cs="Times New Roman"/>
          <w:i/>
          <w:iCs/>
          <w:sz w:val="23"/>
          <w:szCs w:val="23"/>
          <w:lang w:val="id-ID"/>
        </w:rPr>
      </w:pPr>
      <w:r w:rsidRPr="00E5366F">
        <w:rPr>
          <w:rFonts w:ascii="Times New Roman" w:hAnsi="Times New Roman" w:cs="Times New Roman"/>
          <w:sz w:val="23"/>
          <w:szCs w:val="23"/>
          <w:lang w:val="id-ID"/>
        </w:rPr>
        <w:t xml:space="preserve">Kotler, Philip dan Gary, Armstrong. 2004. </w:t>
      </w:r>
      <w:r w:rsidRPr="00E5366F">
        <w:rPr>
          <w:rFonts w:ascii="Times New Roman" w:hAnsi="Times New Roman" w:cs="Times New Roman"/>
          <w:i/>
          <w:iCs/>
          <w:sz w:val="23"/>
          <w:szCs w:val="23"/>
          <w:lang w:val="id-ID"/>
        </w:rPr>
        <w:t>Dasar-Dasar Pemasaran. Edisi Kesembilan. Jilid 2</w:t>
      </w:r>
      <w:r w:rsidRPr="00E5366F">
        <w:rPr>
          <w:rFonts w:ascii="Times New Roman" w:hAnsi="Times New Roman" w:cs="Times New Roman"/>
          <w:sz w:val="23"/>
          <w:szCs w:val="23"/>
          <w:lang w:val="id-ID"/>
        </w:rPr>
        <w:t>. Jakarta: Indeks.</w:t>
      </w:r>
    </w:p>
    <w:p w:rsidR="00C26524" w:rsidRDefault="00C26524" w:rsidP="000A4E9A">
      <w:pPr>
        <w:autoSpaceDE w:val="0"/>
        <w:autoSpaceDN w:val="0"/>
        <w:adjustRightInd w:val="0"/>
        <w:spacing w:after="0" w:line="240" w:lineRule="auto"/>
        <w:ind w:left="709" w:hanging="709"/>
        <w:rPr>
          <w:rFonts w:ascii="Times New Roman" w:hAnsi="Times New Roman" w:cs="Times New Roman"/>
          <w:sz w:val="23"/>
          <w:szCs w:val="23"/>
          <w:lang w:val="id-ID"/>
        </w:rPr>
      </w:pPr>
    </w:p>
    <w:p w:rsidR="000A4E9A" w:rsidRPr="00E5366F" w:rsidRDefault="000A4E9A" w:rsidP="000A4E9A">
      <w:pPr>
        <w:autoSpaceDE w:val="0"/>
        <w:autoSpaceDN w:val="0"/>
        <w:adjustRightInd w:val="0"/>
        <w:spacing w:after="0" w:line="240" w:lineRule="auto"/>
        <w:ind w:left="709" w:hanging="709"/>
        <w:rPr>
          <w:rFonts w:ascii="Times New Roman" w:hAnsi="Times New Roman" w:cs="Times New Roman"/>
          <w:sz w:val="23"/>
          <w:szCs w:val="23"/>
          <w:lang w:val="id-ID"/>
        </w:rPr>
      </w:pPr>
      <w:r w:rsidRPr="00E5366F">
        <w:rPr>
          <w:rFonts w:ascii="Times New Roman" w:hAnsi="Times New Roman" w:cs="Times New Roman"/>
          <w:sz w:val="23"/>
          <w:szCs w:val="23"/>
          <w:lang w:val="id-ID"/>
        </w:rPr>
        <w:lastRenderedPageBreak/>
        <w:t xml:space="preserve">Kotler, Philip. 2005. </w:t>
      </w:r>
      <w:r w:rsidRPr="00E5366F">
        <w:rPr>
          <w:rFonts w:ascii="Times New Roman" w:hAnsi="Times New Roman" w:cs="Times New Roman"/>
          <w:i/>
          <w:iCs/>
          <w:sz w:val="23"/>
          <w:szCs w:val="23"/>
          <w:lang w:val="id-ID"/>
        </w:rPr>
        <w:t>Manajemen Pemasaran. Edisi Kesebelas. Jilid Dua</w:t>
      </w:r>
      <w:r w:rsidRPr="00E5366F">
        <w:rPr>
          <w:rFonts w:ascii="Times New Roman" w:hAnsi="Times New Roman" w:cs="Times New Roman"/>
          <w:sz w:val="23"/>
          <w:szCs w:val="23"/>
          <w:lang w:val="id-ID"/>
        </w:rPr>
        <w:t>. Jakarta: Indeks.</w:t>
      </w:r>
    </w:p>
    <w:p w:rsidR="000A4E9A" w:rsidRPr="00E5366F" w:rsidRDefault="000A4E9A" w:rsidP="000A4E9A">
      <w:pPr>
        <w:autoSpaceDE w:val="0"/>
        <w:autoSpaceDN w:val="0"/>
        <w:adjustRightInd w:val="0"/>
        <w:spacing w:after="0" w:line="240" w:lineRule="auto"/>
        <w:ind w:left="709" w:hanging="709"/>
        <w:rPr>
          <w:rFonts w:ascii="Times New Roman" w:hAnsi="Times New Roman" w:cs="Times New Roman"/>
          <w:sz w:val="23"/>
          <w:szCs w:val="23"/>
          <w:lang w:val="id-ID"/>
        </w:rPr>
      </w:pPr>
    </w:p>
    <w:p w:rsidR="000A4E9A" w:rsidRPr="00E5366F" w:rsidRDefault="000A4E9A" w:rsidP="000A4E9A">
      <w:pPr>
        <w:autoSpaceDE w:val="0"/>
        <w:autoSpaceDN w:val="0"/>
        <w:adjustRightInd w:val="0"/>
        <w:spacing w:after="0" w:line="240" w:lineRule="auto"/>
        <w:ind w:left="709" w:hanging="709"/>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Roesli, Utami. 2004. </w:t>
      </w:r>
      <w:r w:rsidRPr="00E5366F">
        <w:rPr>
          <w:rFonts w:ascii="Times New Roman" w:hAnsi="Times New Roman" w:cs="Times New Roman"/>
          <w:i/>
          <w:sz w:val="23"/>
          <w:szCs w:val="23"/>
          <w:lang w:val="id-ID"/>
        </w:rPr>
        <w:t>ASI Eksklusif. Edisi II</w:t>
      </w:r>
      <w:r w:rsidRPr="00E5366F">
        <w:rPr>
          <w:rFonts w:ascii="Times New Roman" w:hAnsi="Times New Roman" w:cs="Times New Roman"/>
          <w:sz w:val="23"/>
          <w:szCs w:val="23"/>
          <w:lang w:val="id-ID"/>
        </w:rPr>
        <w:t>. Jakarta : Trubus Agrundaya</w:t>
      </w:r>
    </w:p>
    <w:p w:rsidR="000A4E9A" w:rsidRPr="00E5366F" w:rsidRDefault="000A4E9A" w:rsidP="000A4E9A">
      <w:pPr>
        <w:autoSpaceDE w:val="0"/>
        <w:autoSpaceDN w:val="0"/>
        <w:adjustRightInd w:val="0"/>
        <w:spacing w:after="0" w:line="240" w:lineRule="auto"/>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rPr>
        <w:t xml:space="preserve">Hadi, Sutrisno. 2004. </w:t>
      </w:r>
      <w:r w:rsidRPr="00E5366F">
        <w:rPr>
          <w:rFonts w:ascii="Times New Roman" w:hAnsi="Times New Roman" w:cs="Times New Roman"/>
          <w:i/>
          <w:sz w:val="23"/>
          <w:szCs w:val="23"/>
        </w:rPr>
        <w:t>Metodologi Research</w:t>
      </w:r>
      <w:r w:rsidRPr="00E5366F">
        <w:rPr>
          <w:rFonts w:ascii="Times New Roman" w:hAnsi="Times New Roman" w:cs="Times New Roman"/>
          <w:sz w:val="23"/>
          <w:szCs w:val="23"/>
        </w:rPr>
        <w:t xml:space="preserve"> Jilid 3.Yogyakarta: Cv. Andi Offset.</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rPr>
        <w:t xml:space="preserve">Sumarni, Murti &amp; Salamah Wahyuni. 2006. </w:t>
      </w:r>
      <w:r w:rsidRPr="00E5366F">
        <w:rPr>
          <w:rFonts w:ascii="Times New Roman" w:hAnsi="Times New Roman" w:cs="Times New Roman"/>
          <w:i/>
          <w:sz w:val="23"/>
          <w:szCs w:val="23"/>
        </w:rPr>
        <w:t>Metodologi Penelitian Bisnis</w:t>
      </w:r>
      <w:r w:rsidRPr="00E5366F">
        <w:rPr>
          <w:rFonts w:ascii="Times New Roman" w:hAnsi="Times New Roman" w:cs="Times New Roman"/>
          <w:sz w:val="23"/>
          <w:szCs w:val="23"/>
        </w:rPr>
        <w:t>.Yogyakarta: CV. Andi Offset.</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Sugiyono. 2011. </w:t>
      </w:r>
      <w:r w:rsidRPr="00E5366F">
        <w:rPr>
          <w:rFonts w:ascii="Times New Roman" w:hAnsi="Times New Roman" w:cs="Times New Roman"/>
          <w:i/>
          <w:sz w:val="23"/>
          <w:szCs w:val="23"/>
          <w:lang w:val="id-ID"/>
        </w:rPr>
        <w:t xml:space="preserve">Metode Penelitian Kuantitatif Kualitatif Dan R &amp; D. </w:t>
      </w:r>
      <w:r w:rsidRPr="00E5366F">
        <w:rPr>
          <w:rFonts w:ascii="Times New Roman" w:hAnsi="Times New Roman" w:cs="Times New Roman"/>
          <w:sz w:val="23"/>
          <w:szCs w:val="23"/>
          <w:lang w:val="id-ID"/>
        </w:rPr>
        <w:t>Bandung. CV.Alfabeta</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Kasali, Rhenald. 2007. </w:t>
      </w:r>
      <w:r w:rsidRPr="00E5366F">
        <w:rPr>
          <w:rFonts w:ascii="Times New Roman" w:hAnsi="Times New Roman" w:cs="Times New Roman"/>
          <w:i/>
          <w:sz w:val="23"/>
          <w:szCs w:val="23"/>
          <w:lang w:val="id-ID"/>
        </w:rPr>
        <w:t>Manajemen Periklanan Konsep dan Aplikasinya</w:t>
      </w:r>
      <w:r w:rsidRPr="00E5366F">
        <w:rPr>
          <w:rFonts w:ascii="Times New Roman" w:hAnsi="Times New Roman" w:cs="Times New Roman"/>
          <w:sz w:val="23"/>
          <w:szCs w:val="23"/>
          <w:lang w:val="id-ID"/>
        </w:rPr>
        <w:t>. Jakarta : Pustaka Utama Grafiti</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Rakhmat, Jalaluddin.2009. </w:t>
      </w:r>
      <w:r w:rsidRPr="00E5366F">
        <w:rPr>
          <w:rFonts w:ascii="Times New Roman" w:hAnsi="Times New Roman" w:cs="Times New Roman"/>
          <w:i/>
          <w:sz w:val="23"/>
          <w:szCs w:val="23"/>
          <w:lang w:val="id-ID"/>
        </w:rPr>
        <w:t xml:space="preserve">Metode Peneltian Komunikasi. </w:t>
      </w:r>
      <w:r w:rsidRPr="00E5366F">
        <w:rPr>
          <w:rFonts w:ascii="Times New Roman" w:hAnsi="Times New Roman" w:cs="Times New Roman"/>
          <w:sz w:val="23"/>
          <w:szCs w:val="23"/>
          <w:lang w:val="id-ID"/>
        </w:rPr>
        <w:t>Bandung: PT.Remaja Rosda Karya</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Neilson, Joan.1994. </w:t>
      </w:r>
      <w:r w:rsidRPr="00E5366F">
        <w:rPr>
          <w:rFonts w:ascii="Times New Roman" w:hAnsi="Times New Roman" w:cs="Times New Roman"/>
          <w:i/>
          <w:sz w:val="23"/>
          <w:szCs w:val="23"/>
          <w:lang w:val="id-ID"/>
        </w:rPr>
        <w:t>Cara Menyusui Yang Baik</w:t>
      </w:r>
      <w:r w:rsidRPr="00E5366F">
        <w:rPr>
          <w:rFonts w:ascii="Times New Roman" w:hAnsi="Times New Roman" w:cs="Times New Roman"/>
          <w:sz w:val="23"/>
          <w:szCs w:val="23"/>
          <w:lang w:val="id-ID"/>
        </w:rPr>
        <w:t>. Jakarta: Arcan</w:t>
      </w:r>
    </w:p>
    <w:p w:rsidR="00B43848" w:rsidRDefault="00B43848" w:rsidP="000A4E9A">
      <w:pPr>
        <w:spacing w:after="0" w:line="240" w:lineRule="auto"/>
        <w:jc w:val="both"/>
        <w:rPr>
          <w:rFonts w:ascii="Times New Roman" w:hAnsi="Times New Roman" w:cs="Times New Roman"/>
          <w:b/>
          <w:sz w:val="23"/>
          <w:szCs w:val="23"/>
          <w:lang w:val="id-ID"/>
        </w:rPr>
      </w:pPr>
    </w:p>
    <w:p w:rsidR="00B43848" w:rsidRDefault="00B43848" w:rsidP="000A4E9A">
      <w:pPr>
        <w:spacing w:after="0" w:line="240" w:lineRule="auto"/>
        <w:jc w:val="both"/>
        <w:rPr>
          <w:rFonts w:ascii="Times New Roman" w:hAnsi="Times New Roman" w:cs="Times New Roman"/>
          <w:b/>
          <w:sz w:val="23"/>
          <w:szCs w:val="23"/>
          <w:lang w:val="id-ID"/>
        </w:rPr>
      </w:pPr>
    </w:p>
    <w:p w:rsidR="000A4E9A" w:rsidRPr="00E5366F" w:rsidRDefault="000A4E9A" w:rsidP="000A4E9A">
      <w:pPr>
        <w:spacing w:after="0" w:line="240" w:lineRule="auto"/>
        <w:jc w:val="both"/>
        <w:rPr>
          <w:rFonts w:ascii="Times New Roman" w:hAnsi="Times New Roman" w:cs="Times New Roman"/>
          <w:b/>
          <w:sz w:val="23"/>
          <w:szCs w:val="23"/>
          <w:lang w:val="id-ID"/>
        </w:rPr>
      </w:pPr>
      <w:r w:rsidRPr="00E5366F">
        <w:rPr>
          <w:rFonts w:ascii="Times New Roman" w:hAnsi="Times New Roman" w:cs="Times New Roman"/>
          <w:b/>
          <w:sz w:val="23"/>
          <w:szCs w:val="23"/>
          <w:lang w:val="id-ID"/>
        </w:rPr>
        <w:t>Referensi Skripsi :</w:t>
      </w: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Yunita, Sondang. 2009. </w:t>
      </w:r>
      <w:r w:rsidRPr="00E5366F">
        <w:rPr>
          <w:rFonts w:ascii="Times New Roman" w:hAnsi="Times New Roman" w:cs="Times New Roman"/>
          <w:i/>
          <w:sz w:val="23"/>
          <w:szCs w:val="23"/>
          <w:lang w:val="id-ID"/>
        </w:rPr>
        <w:t xml:space="preserve">Hubungan Pengetahuan Gizi Ibu Terhadap Perilaku Pemberian Susu Pada Anak Balita Usia 2-5 Tahun Di Posyandu Sedap Malam RW 09 Kelurahan Mekarjaya Depok. </w:t>
      </w:r>
      <w:r w:rsidRPr="00E5366F">
        <w:rPr>
          <w:rFonts w:ascii="Times New Roman" w:hAnsi="Times New Roman" w:cs="Times New Roman"/>
          <w:sz w:val="23"/>
          <w:szCs w:val="23"/>
          <w:lang w:val="id-ID"/>
        </w:rPr>
        <w:t>Jakarta : Universitas Indonusa Esa Unggul</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Wahyu Fitrisia, Dessy. 2002. </w:t>
      </w:r>
      <w:r w:rsidRPr="00E5366F">
        <w:rPr>
          <w:rFonts w:ascii="Times New Roman" w:hAnsi="Times New Roman" w:cs="Times New Roman"/>
          <w:i/>
          <w:sz w:val="23"/>
          <w:szCs w:val="23"/>
          <w:lang w:val="id-ID"/>
        </w:rPr>
        <w:t xml:space="preserve">“Faktor –faktor Yang Mempengaruhi Ibu Dalam Pemberian Susu Formula Pada Bayi Umur 0 – 12 Bulan. </w:t>
      </w:r>
      <w:r w:rsidRPr="00E5366F">
        <w:rPr>
          <w:rFonts w:ascii="Times New Roman" w:hAnsi="Times New Roman" w:cs="Times New Roman"/>
          <w:sz w:val="23"/>
          <w:szCs w:val="23"/>
          <w:lang w:val="id-ID"/>
        </w:rPr>
        <w:t>Bogor : Institut Pertanian Bogor</w:t>
      </w: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Ulil Albab, Fikri. 2013. </w:t>
      </w:r>
      <w:r w:rsidRPr="00E5366F">
        <w:rPr>
          <w:rFonts w:ascii="Times New Roman" w:hAnsi="Times New Roman" w:cs="Times New Roman"/>
          <w:i/>
          <w:sz w:val="23"/>
          <w:szCs w:val="23"/>
          <w:lang w:val="id-ID"/>
        </w:rPr>
        <w:t>Hubungan Promosi Susu Formula Dengan Pengambilan Keputusan Keluarga Dalam Pemberian ASI Eksklusif di Wilayah Kerja Puskesmas Arjasa Kabupaten Jember</w:t>
      </w:r>
      <w:r w:rsidRPr="00E5366F">
        <w:rPr>
          <w:rFonts w:ascii="Times New Roman" w:hAnsi="Times New Roman" w:cs="Times New Roman"/>
          <w:sz w:val="23"/>
          <w:szCs w:val="23"/>
          <w:lang w:val="id-ID"/>
        </w:rPr>
        <w:t>. Jember : Universitas Jember</w:t>
      </w:r>
    </w:p>
    <w:p w:rsidR="000A4E9A" w:rsidRPr="00E5366F" w:rsidRDefault="000A4E9A" w:rsidP="000A4E9A">
      <w:pPr>
        <w:spacing w:after="0" w:line="240" w:lineRule="auto"/>
        <w:jc w:val="both"/>
        <w:rPr>
          <w:rFonts w:ascii="Times New Roman" w:hAnsi="Times New Roman" w:cs="Times New Roman"/>
          <w:sz w:val="23"/>
          <w:szCs w:val="23"/>
          <w:lang w:val="id-ID"/>
        </w:rPr>
      </w:pP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r w:rsidRPr="00E5366F">
        <w:rPr>
          <w:rFonts w:ascii="Times New Roman" w:hAnsi="Times New Roman" w:cs="Times New Roman"/>
          <w:sz w:val="23"/>
          <w:szCs w:val="23"/>
          <w:lang w:val="id-ID"/>
        </w:rPr>
        <w:t xml:space="preserve">Amiruddin, R.R. 2006. </w:t>
      </w:r>
      <w:r w:rsidRPr="00E5366F">
        <w:rPr>
          <w:rFonts w:ascii="Times New Roman" w:hAnsi="Times New Roman" w:cs="Times New Roman"/>
          <w:i/>
          <w:sz w:val="23"/>
          <w:szCs w:val="23"/>
          <w:lang w:val="id-ID"/>
        </w:rPr>
        <w:t>Promosi Susu Formula Menghambat Pemberian ASI Ekslusif pada Bayi 0-6 Bulan di Kelurahan Pa’Baeng-Baeng Makassar Tahun 2006</w:t>
      </w:r>
      <w:r w:rsidRPr="00E5366F">
        <w:rPr>
          <w:rFonts w:ascii="Times New Roman" w:hAnsi="Times New Roman" w:cs="Times New Roman"/>
          <w:sz w:val="23"/>
          <w:szCs w:val="23"/>
          <w:lang w:val="id-ID"/>
        </w:rPr>
        <w:t>. Makassar: Bagian Epidemiologi Fakultas Kesehatan Masyarakat Universitas Hasanuddin.</w:t>
      </w: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p>
    <w:p w:rsidR="000A4E9A" w:rsidRPr="00E5366F" w:rsidRDefault="000A4E9A" w:rsidP="000A4E9A">
      <w:pPr>
        <w:spacing w:after="0" w:line="240" w:lineRule="auto"/>
        <w:jc w:val="both"/>
        <w:rPr>
          <w:rFonts w:ascii="Times New Roman" w:hAnsi="Times New Roman" w:cs="Times New Roman"/>
          <w:b/>
          <w:sz w:val="23"/>
          <w:szCs w:val="23"/>
          <w:lang w:val="id-ID"/>
        </w:rPr>
      </w:pPr>
      <w:r w:rsidRPr="00E5366F">
        <w:rPr>
          <w:rFonts w:ascii="Times New Roman" w:hAnsi="Times New Roman" w:cs="Times New Roman"/>
          <w:b/>
          <w:sz w:val="23"/>
          <w:szCs w:val="23"/>
          <w:lang w:val="id-ID"/>
        </w:rPr>
        <w:lastRenderedPageBreak/>
        <w:t>Sumber Lain :</w:t>
      </w:r>
    </w:p>
    <w:p w:rsidR="000A4E9A" w:rsidRPr="00E5366F" w:rsidRDefault="00AC58FA" w:rsidP="000A4E9A">
      <w:pPr>
        <w:spacing w:after="0" w:line="240" w:lineRule="auto"/>
        <w:ind w:left="709" w:hanging="709"/>
        <w:jc w:val="both"/>
        <w:rPr>
          <w:rFonts w:ascii="Times New Roman" w:hAnsi="Times New Roman" w:cs="Times New Roman"/>
          <w:sz w:val="23"/>
          <w:szCs w:val="23"/>
          <w:lang w:val="id-ID"/>
        </w:rPr>
      </w:pPr>
      <w:hyperlink r:id="rId12" w:history="1">
        <w:r w:rsidR="000A4E9A" w:rsidRPr="00E5366F">
          <w:rPr>
            <w:rStyle w:val="Hyperlink"/>
            <w:rFonts w:ascii="Times New Roman" w:hAnsi="Times New Roman" w:cs="Times New Roman"/>
            <w:color w:val="auto"/>
            <w:sz w:val="23"/>
            <w:szCs w:val="23"/>
            <w:u w:val="none"/>
            <w:lang w:val="id-ID"/>
          </w:rPr>
          <w:t>http://www.menkokesra.go.id</w:t>
        </w:r>
      </w:hyperlink>
      <w:r w:rsidR="000A4E9A" w:rsidRPr="00E5366F">
        <w:rPr>
          <w:rFonts w:ascii="Times New Roman" w:hAnsi="Times New Roman" w:cs="Times New Roman"/>
          <w:sz w:val="23"/>
          <w:szCs w:val="23"/>
          <w:lang w:val="id-ID"/>
        </w:rPr>
        <w:t xml:space="preserve"> (diakses 05 Maret 2014)</w:t>
      </w:r>
    </w:p>
    <w:p w:rsidR="000A4E9A" w:rsidRPr="00E5366F" w:rsidRDefault="000A4E9A" w:rsidP="000A4E9A">
      <w:pPr>
        <w:spacing w:after="0" w:line="240" w:lineRule="auto"/>
        <w:ind w:left="709" w:hanging="709"/>
        <w:jc w:val="both"/>
        <w:rPr>
          <w:rFonts w:ascii="Times New Roman" w:hAnsi="Times New Roman" w:cs="Times New Roman"/>
          <w:sz w:val="23"/>
          <w:szCs w:val="23"/>
          <w:lang w:val="id-ID"/>
        </w:rPr>
      </w:pPr>
    </w:p>
    <w:p w:rsidR="000A4E9A" w:rsidRPr="00E5366F" w:rsidRDefault="00AC58FA" w:rsidP="000A4E9A">
      <w:pPr>
        <w:spacing w:after="0" w:line="240" w:lineRule="auto"/>
        <w:jc w:val="both"/>
        <w:rPr>
          <w:rFonts w:ascii="Times New Roman" w:hAnsi="Times New Roman" w:cs="Times New Roman"/>
          <w:sz w:val="23"/>
          <w:szCs w:val="23"/>
          <w:lang w:val="id-ID"/>
        </w:rPr>
      </w:pPr>
      <w:hyperlink r:id="rId13" w:history="1">
        <w:r w:rsidR="000A4E9A" w:rsidRPr="00E5366F">
          <w:rPr>
            <w:rStyle w:val="Hyperlink"/>
            <w:rFonts w:ascii="Times New Roman" w:hAnsi="Times New Roman" w:cs="Times New Roman"/>
            <w:color w:val="auto"/>
            <w:sz w:val="23"/>
            <w:szCs w:val="23"/>
            <w:u w:val="none"/>
            <w:lang w:val="id-ID"/>
          </w:rPr>
          <w:t>http://www.marketing.co.id/strategi-sgm-di-pasar-susu-formula</w:t>
        </w:r>
      </w:hyperlink>
      <w:r w:rsidR="000A4E9A" w:rsidRPr="00E5366F">
        <w:rPr>
          <w:rFonts w:ascii="Times New Roman" w:hAnsi="Times New Roman" w:cs="Times New Roman"/>
          <w:sz w:val="23"/>
          <w:szCs w:val="23"/>
          <w:lang w:val="id-ID"/>
        </w:rPr>
        <w:t xml:space="preserve"> (diakses 05 Maret 2014)</w:t>
      </w:r>
    </w:p>
    <w:p w:rsidR="000A4E9A" w:rsidRPr="00412AC8" w:rsidRDefault="000A4E9A" w:rsidP="000A4E9A">
      <w:pPr>
        <w:spacing w:after="0" w:line="240" w:lineRule="auto"/>
        <w:jc w:val="both"/>
        <w:rPr>
          <w:rFonts w:ascii="Times New Roman" w:hAnsi="Times New Roman" w:cs="Times New Roman"/>
          <w:sz w:val="23"/>
          <w:szCs w:val="23"/>
          <w:lang w:val="id-ID"/>
        </w:rPr>
      </w:pPr>
    </w:p>
    <w:p w:rsidR="00A1785A" w:rsidRPr="000A4E9A" w:rsidRDefault="00A1785A" w:rsidP="000A4E9A">
      <w:pPr>
        <w:rPr>
          <w:szCs w:val="23"/>
        </w:rPr>
      </w:pPr>
    </w:p>
    <w:sectPr w:rsidR="00A1785A" w:rsidRPr="000A4E9A" w:rsidSect="00110E9F">
      <w:headerReference w:type="even" r:id="rId14"/>
      <w:headerReference w:type="default" r:id="rId15"/>
      <w:footerReference w:type="even" r:id="rId16"/>
      <w:footerReference w:type="default" r:id="rId17"/>
      <w:headerReference w:type="first" r:id="rId18"/>
      <w:footerReference w:type="first" r:id="rId19"/>
      <w:pgSz w:w="9979" w:h="14181" w:code="138"/>
      <w:pgMar w:top="1276" w:right="1287" w:bottom="1418" w:left="1332" w:header="720" w:footer="794" w:gutter="0"/>
      <w:pgNumType w:start="269"/>
      <w:cols w:space="51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FCD" w:rsidRDefault="00E65FCD" w:rsidP="002D3EEC">
      <w:pPr>
        <w:spacing w:after="0" w:line="240" w:lineRule="auto"/>
      </w:pPr>
      <w:r>
        <w:separator/>
      </w:r>
    </w:p>
  </w:endnote>
  <w:endnote w:type="continuationSeparator" w:id="1">
    <w:p w:rsidR="00E65FCD" w:rsidRDefault="00E65FCD" w:rsidP="002D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68351"/>
      <w:docPartObj>
        <w:docPartGallery w:val="Page Numbers (Bottom of Page)"/>
        <w:docPartUnique/>
      </w:docPartObj>
    </w:sdtPr>
    <w:sdtContent>
      <w:p w:rsidR="00D77C84" w:rsidRPr="0079752B" w:rsidRDefault="00AC58FA" w:rsidP="00AA47DB">
        <w:pPr>
          <w:pStyle w:val="Footer"/>
          <w:pBdr>
            <w:top w:val="single" w:sz="4" w:space="1" w:color="auto"/>
          </w:pBdr>
          <w:rPr>
            <w:rFonts w:ascii="Arial" w:hAnsi="Arial" w:cs="Arial"/>
            <w:sz w:val="20"/>
            <w:szCs w:val="20"/>
          </w:rPr>
        </w:pPr>
        <w:r w:rsidRPr="0079752B">
          <w:rPr>
            <w:rFonts w:ascii="Arial" w:hAnsi="Arial" w:cs="Arial"/>
            <w:sz w:val="20"/>
            <w:szCs w:val="20"/>
          </w:rPr>
          <w:fldChar w:fldCharType="begin"/>
        </w:r>
        <w:r w:rsidR="00D77C84" w:rsidRPr="0079752B">
          <w:rPr>
            <w:rFonts w:ascii="Arial" w:hAnsi="Arial" w:cs="Arial"/>
            <w:sz w:val="20"/>
            <w:szCs w:val="20"/>
          </w:rPr>
          <w:instrText xml:space="preserve"> PAGE   \* MERGEFORMAT </w:instrText>
        </w:r>
        <w:r w:rsidRPr="0079752B">
          <w:rPr>
            <w:rFonts w:ascii="Arial" w:hAnsi="Arial" w:cs="Arial"/>
            <w:sz w:val="20"/>
            <w:szCs w:val="20"/>
          </w:rPr>
          <w:fldChar w:fldCharType="separate"/>
        </w:r>
        <w:r w:rsidR="004B0680">
          <w:rPr>
            <w:rFonts w:ascii="Arial" w:hAnsi="Arial" w:cs="Arial"/>
            <w:noProof/>
            <w:sz w:val="20"/>
            <w:szCs w:val="20"/>
          </w:rPr>
          <w:t>286</w:t>
        </w:r>
        <w:r w:rsidRPr="0079752B">
          <w:rPr>
            <w:rFonts w:ascii="Arial" w:hAnsi="Arial" w:cs="Arial"/>
            <w:sz w:val="20"/>
            <w:szCs w:val="20"/>
          </w:rPr>
          <w:fldChar w:fldCharType="end"/>
        </w:r>
      </w:p>
    </w:sdtContent>
  </w:sdt>
  <w:p w:rsidR="00D77C84" w:rsidRPr="00650F48" w:rsidRDefault="00D77C84" w:rsidP="00D77C84">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368352"/>
      <w:docPartObj>
        <w:docPartGallery w:val="Page Numbers (Bottom of Page)"/>
        <w:docPartUnique/>
      </w:docPartObj>
    </w:sdtPr>
    <w:sdtContent>
      <w:p w:rsidR="00D77C84" w:rsidRPr="0079752B" w:rsidRDefault="00AC58FA" w:rsidP="00AA47DB">
        <w:pPr>
          <w:pStyle w:val="Footer"/>
          <w:pBdr>
            <w:top w:val="single" w:sz="4" w:space="1" w:color="auto"/>
          </w:pBdr>
          <w:jc w:val="right"/>
          <w:rPr>
            <w:rFonts w:ascii="Arial" w:hAnsi="Arial" w:cs="Arial"/>
            <w:sz w:val="20"/>
          </w:rPr>
        </w:pPr>
        <w:r w:rsidRPr="0079752B">
          <w:rPr>
            <w:rFonts w:ascii="Arial" w:hAnsi="Arial" w:cs="Arial"/>
            <w:sz w:val="20"/>
          </w:rPr>
          <w:fldChar w:fldCharType="begin"/>
        </w:r>
        <w:r w:rsidR="00D77C84" w:rsidRPr="0079752B">
          <w:rPr>
            <w:rFonts w:ascii="Arial" w:hAnsi="Arial" w:cs="Arial"/>
            <w:sz w:val="20"/>
          </w:rPr>
          <w:instrText xml:space="preserve"> PAGE   \* MERGEFORMAT </w:instrText>
        </w:r>
        <w:r w:rsidRPr="0079752B">
          <w:rPr>
            <w:rFonts w:ascii="Arial" w:hAnsi="Arial" w:cs="Arial"/>
            <w:sz w:val="20"/>
          </w:rPr>
          <w:fldChar w:fldCharType="separate"/>
        </w:r>
        <w:r w:rsidR="004B0680">
          <w:rPr>
            <w:rFonts w:ascii="Arial" w:hAnsi="Arial" w:cs="Arial"/>
            <w:noProof/>
            <w:sz w:val="20"/>
          </w:rPr>
          <w:t>285</w:t>
        </w:r>
        <w:r w:rsidRPr="0079752B">
          <w:rPr>
            <w:rFonts w:ascii="Arial" w:hAnsi="Arial" w:cs="Arial"/>
            <w:sz w:val="20"/>
          </w:rPr>
          <w:fldChar w:fldCharType="end"/>
        </w:r>
      </w:p>
    </w:sdtContent>
  </w:sdt>
  <w:p w:rsidR="00D77C84" w:rsidRDefault="00D77C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D1A" w:rsidRPr="000A4E9A" w:rsidRDefault="00AC58FA">
    <w:pPr>
      <w:pStyle w:val="Footer"/>
      <w:rPr>
        <w:rFonts w:ascii="Times New Roman" w:hAnsi="Times New Roman" w:cs="Times New Roman"/>
        <w:sz w:val="20"/>
        <w:szCs w:val="20"/>
        <w:lang w:val="id-ID"/>
      </w:rPr>
    </w:pPr>
    <w:r w:rsidRPr="00AC58FA">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2054" type="#_x0000_t32" style="position:absolute;margin-left:.7pt;margin-top:-.9pt;width:147.7pt;height:0;z-index:251665408" o:connectortype="straight"/>
      </w:pict>
    </w:r>
    <w:r w:rsidR="00D77C84" w:rsidRPr="00A2613E">
      <w:rPr>
        <w:rFonts w:ascii="Times New Roman" w:hAnsi="Times New Roman" w:cs="Times New Roman"/>
        <w:sz w:val="20"/>
        <w:szCs w:val="20"/>
        <w:vertAlign w:val="superscript"/>
      </w:rPr>
      <w:t>1</w:t>
    </w:r>
    <w:r w:rsidR="00D77C84" w:rsidRPr="00A2613E">
      <w:rPr>
        <w:rFonts w:ascii="Times New Roman" w:hAnsi="Times New Roman" w:cs="Times New Roman"/>
        <w:sz w:val="20"/>
        <w:szCs w:val="20"/>
      </w:rPr>
      <w:t xml:space="preserve">  Mahasiswa Program Studi S1 Ilmu Komunikasi, Fakultas Ilmu Sosial dan Ilmu Politik, Universitas Mulawarman. Email: </w:t>
    </w:r>
    <w:r w:rsidR="000A4E9A">
      <w:rPr>
        <w:rFonts w:ascii="Times New Roman" w:hAnsi="Times New Roman" w:cs="Times New Roman"/>
        <w:sz w:val="20"/>
        <w:szCs w:val="20"/>
      </w:rPr>
      <w:t>p</w:t>
    </w:r>
    <w:r w:rsidR="000A4E9A">
      <w:rPr>
        <w:rFonts w:ascii="Times New Roman" w:hAnsi="Times New Roman" w:cs="Times New Roman"/>
        <w:sz w:val="20"/>
        <w:szCs w:val="20"/>
        <w:lang w:val="id-ID"/>
      </w:rPr>
      <w:t>u3ayu_piu@yahoo.co.id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FCD" w:rsidRDefault="00E65FCD" w:rsidP="002D3EEC">
      <w:pPr>
        <w:spacing w:after="0" w:line="240" w:lineRule="auto"/>
      </w:pPr>
      <w:r>
        <w:separator/>
      </w:r>
    </w:p>
  </w:footnote>
  <w:footnote w:type="continuationSeparator" w:id="1">
    <w:p w:rsidR="00E65FCD" w:rsidRDefault="00E65FCD" w:rsidP="002D3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1D" w:rsidRPr="008C1E1D" w:rsidRDefault="008C1E1D" w:rsidP="008C1E1D">
    <w:pPr>
      <w:pBdr>
        <w:bottom w:val="single" w:sz="4" w:space="1" w:color="auto"/>
      </w:pBdr>
      <w:spacing w:after="0" w:line="240" w:lineRule="auto"/>
      <w:rPr>
        <w:sz w:val="20"/>
        <w:szCs w:val="20"/>
        <w:lang w:val="id-ID"/>
      </w:rPr>
    </w:pPr>
    <w:r w:rsidRPr="008C1E1D">
      <w:rPr>
        <w:rFonts w:ascii="Times New Roman" w:hAnsi="Times New Roman" w:cs="Times New Roman"/>
        <w:sz w:val="20"/>
        <w:szCs w:val="20"/>
        <w:lang w:val="id-ID"/>
      </w:rPr>
      <w:t>eJournal Ilmu Komunikasi. Volume 2 No 4, 2014 : 269</w:t>
    </w:r>
    <w:r w:rsidRPr="008C1E1D">
      <w:rPr>
        <w:rFonts w:ascii="Times New Roman" w:hAnsi="Times New Roman" w:cs="Times New Roman"/>
        <w:sz w:val="20"/>
        <w:szCs w:val="20"/>
      </w:rPr>
      <w:t>-</w:t>
    </w:r>
    <w:r w:rsidRPr="008C1E1D">
      <w:rPr>
        <w:rFonts w:ascii="Times New Roman" w:hAnsi="Times New Roman" w:cs="Times New Roman"/>
        <w:sz w:val="20"/>
        <w:szCs w:val="20"/>
        <w:lang w:val="id-ID"/>
      </w:rPr>
      <w:t>286</w:t>
    </w:r>
  </w:p>
  <w:p w:rsidR="003B0668" w:rsidRDefault="003B06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1D" w:rsidRPr="000A4E9A" w:rsidRDefault="008C1E1D" w:rsidP="00671215">
    <w:pPr>
      <w:pStyle w:val="Header"/>
      <w:pBdr>
        <w:bottom w:val="single" w:sz="4" w:space="1" w:color="auto"/>
      </w:pBdr>
      <w:jc w:val="right"/>
      <w:rPr>
        <w:rFonts w:ascii="Times New Roman" w:hAnsi="Times New Roman" w:cs="Times New Roman"/>
        <w:sz w:val="20"/>
        <w:szCs w:val="20"/>
        <w:lang w:val="id-ID"/>
      </w:rPr>
    </w:pPr>
    <w:r w:rsidRPr="000A4E9A">
      <w:rPr>
        <w:rFonts w:ascii="Times New Roman" w:hAnsi="Times New Roman"/>
        <w:sz w:val="20"/>
        <w:szCs w:val="20"/>
        <w:lang w:val="id-ID"/>
      </w:rPr>
      <w:t xml:space="preserve">Pengaruh Iklan Susu SGM terhadap Perilaku Pemberian Susu Formula </w:t>
    </w:r>
    <w:r w:rsidRPr="000A4E9A">
      <w:rPr>
        <w:rFonts w:ascii="Times New Roman" w:hAnsi="Times New Roman"/>
        <w:sz w:val="20"/>
        <w:szCs w:val="20"/>
      </w:rPr>
      <w:t>(</w:t>
    </w:r>
    <w:r w:rsidRPr="000A4E9A">
      <w:rPr>
        <w:rFonts w:ascii="Times New Roman" w:hAnsi="Times New Roman"/>
        <w:sz w:val="20"/>
        <w:szCs w:val="20"/>
        <w:lang w:val="id-ID"/>
      </w:rPr>
      <w:t>Putri Ayu D</w:t>
    </w:r>
    <w:r w:rsidRPr="000A4E9A">
      <w:rPr>
        <w:rFonts w:ascii="Times New Roman" w:hAnsi="Times New Roman"/>
        <w:sz w:val="20"/>
        <w:szCs w:val="20"/>
      </w:rPr>
      <w:t>)</w:t>
    </w:r>
  </w:p>
  <w:p w:rsidR="003B0668" w:rsidRDefault="003B06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68" w:rsidRPr="00AC67CA" w:rsidRDefault="003B0668" w:rsidP="003B0668">
    <w:pPr>
      <w:spacing w:after="0" w:line="240" w:lineRule="auto"/>
      <w:rPr>
        <w:rFonts w:ascii="Arial" w:hAnsi="Arial" w:cs="Arial"/>
        <w:sz w:val="16"/>
        <w:szCs w:val="20"/>
        <w:lang w:val="id-ID"/>
      </w:rPr>
    </w:pPr>
    <w:r w:rsidRPr="00837337">
      <w:rPr>
        <w:rFonts w:ascii="Arial" w:hAnsi="Arial" w:cs="Arial"/>
        <w:sz w:val="16"/>
        <w:szCs w:val="20"/>
        <w:lang w:val="id-ID"/>
      </w:rPr>
      <w:t>eJou</w:t>
    </w:r>
    <w:r w:rsidR="00AC67CA">
      <w:rPr>
        <w:rFonts w:ascii="Arial" w:hAnsi="Arial" w:cs="Arial"/>
        <w:sz w:val="16"/>
        <w:szCs w:val="20"/>
        <w:lang w:val="id-ID"/>
      </w:rPr>
      <w:t>rnal Ilmu Komunikasi. 2014, 2</w:t>
    </w:r>
    <w:r>
      <w:rPr>
        <w:rFonts w:ascii="Arial" w:hAnsi="Arial" w:cs="Arial"/>
        <w:sz w:val="16"/>
        <w:szCs w:val="20"/>
        <w:lang w:val="id-ID"/>
      </w:rPr>
      <w:t xml:space="preserve"> (</w:t>
    </w:r>
    <w:r w:rsidR="00AC67CA">
      <w:rPr>
        <w:rFonts w:ascii="Arial" w:hAnsi="Arial" w:cs="Arial"/>
        <w:sz w:val="16"/>
        <w:szCs w:val="20"/>
        <w:lang w:val="id-ID"/>
      </w:rPr>
      <w:t>4</w:t>
    </w:r>
    <w:r>
      <w:rPr>
        <w:rFonts w:ascii="Arial" w:hAnsi="Arial" w:cs="Arial"/>
        <w:sz w:val="16"/>
        <w:szCs w:val="20"/>
        <w:lang w:val="id-ID"/>
      </w:rPr>
      <w:t>):</w:t>
    </w:r>
    <w:r w:rsidR="00AC67CA">
      <w:rPr>
        <w:rFonts w:ascii="Arial" w:hAnsi="Arial" w:cs="Arial"/>
        <w:sz w:val="16"/>
        <w:szCs w:val="20"/>
        <w:lang w:val="id-ID"/>
      </w:rPr>
      <w:t>269</w:t>
    </w:r>
    <w:r>
      <w:rPr>
        <w:rFonts w:ascii="Arial" w:hAnsi="Arial" w:cs="Arial"/>
        <w:sz w:val="16"/>
        <w:szCs w:val="20"/>
      </w:rPr>
      <w:t xml:space="preserve"> - </w:t>
    </w:r>
    <w:r w:rsidR="00AC67CA">
      <w:rPr>
        <w:rFonts w:ascii="Arial" w:hAnsi="Arial" w:cs="Arial"/>
        <w:sz w:val="16"/>
        <w:szCs w:val="20"/>
        <w:lang w:val="id-ID"/>
      </w:rPr>
      <w:t>286</w:t>
    </w:r>
  </w:p>
  <w:p w:rsidR="003B0668" w:rsidRPr="00837337" w:rsidRDefault="003B0668" w:rsidP="003B0668">
    <w:pPr>
      <w:spacing w:after="0" w:line="240" w:lineRule="auto"/>
      <w:rPr>
        <w:rFonts w:ascii="Arial" w:hAnsi="Arial" w:cs="Arial"/>
        <w:sz w:val="16"/>
        <w:szCs w:val="20"/>
        <w:lang w:val="id-ID"/>
      </w:rPr>
    </w:pPr>
    <w:r w:rsidRPr="00837337">
      <w:rPr>
        <w:rFonts w:ascii="Arial" w:hAnsi="Arial" w:cs="Arial"/>
        <w:sz w:val="16"/>
        <w:szCs w:val="20"/>
        <w:lang w:val="id-ID"/>
      </w:rPr>
      <w:t>ISSN 0000-0000. ejournal.Ilkom.fisip.unmul.ac.id</w:t>
    </w:r>
  </w:p>
  <w:p w:rsidR="003B0668" w:rsidRPr="00837337" w:rsidRDefault="00AC67CA" w:rsidP="003B0668">
    <w:pPr>
      <w:spacing w:after="0" w:line="240" w:lineRule="auto"/>
      <w:rPr>
        <w:rFonts w:ascii="Arial" w:hAnsi="Arial" w:cs="Arial"/>
        <w:sz w:val="16"/>
        <w:szCs w:val="20"/>
        <w:lang w:val="id-ID"/>
      </w:rPr>
    </w:pPr>
    <w:r>
      <w:rPr>
        <w:rFonts w:ascii="Arial" w:hAnsi="Arial" w:cs="Arial"/>
        <w:sz w:val="16"/>
        <w:szCs w:val="20"/>
        <w:lang w:val="id-ID"/>
      </w:rPr>
      <w:t>© Copyright 2014</w:t>
    </w:r>
  </w:p>
  <w:p w:rsidR="00D77C84" w:rsidRPr="009C50BC" w:rsidRDefault="00D77C84">
    <w:pPr>
      <w:pStyle w:val="Header"/>
      <w:rPr>
        <w:sz w:val="20"/>
      </w:rPr>
    </w:pPr>
  </w:p>
  <w:p w:rsidR="00D77C84" w:rsidRPr="009C50BC" w:rsidRDefault="00D77C84">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A26"/>
    <w:multiLevelType w:val="hybridMultilevel"/>
    <w:tmpl w:val="6A14E9C2"/>
    <w:lvl w:ilvl="0" w:tplc="B6CAF4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3A1A0F"/>
    <w:multiLevelType w:val="hybridMultilevel"/>
    <w:tmpl w:val="873C8C08"/>
    <w:lvl w:ilvl="0" w:tplc="5C9C5F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CC3A59"/>
    <w:multiLevelType w:val="hybridMultilevel"/>
    <w:tmpl w:val="7D70AB2C"/>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13D32BFE"/>
    <w:multiLevelType w:val="hybridMultilevel"/>
    <w:tmpl w:val="7F1CE8A8"/>
    <w:lvl w:ilvl="0" w:tplc="201894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0E5DDA"/>
    <w:multiLevelType w:val="hybridMultilevel"/>
    <w:tmpl w:val="8B34C7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B3E08"/>
    <w:multiLevelType w:val="hybridMultilevel"/>
    <w:tmpl w:val="CD4A03B8"/>
    <w:lvl w:ilvl="0" w:tplc="04210019">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6">
    <w:nsid w:val="23175A8B"/>
    <w:multiLevelType w:val="hybridMultilevel"/>
    <w:tmpl w:val="B72CC884"/>
    <w:lvl w:ilvl="0" w:tplc="04090019">
      <w:start w:val="1"/>
      <w:numFmt w:val="lowerLetter"/>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7">
    <w:nsid w:val="23662619"/>
    <w:multiLevelType w:val="hybridMultilevel"/>
    <w:tmpl w:val="A6F0CC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752780"/>
    <w:multiLevelType w:val="hybridMultilevel"/>
    <w:tmpl w:val="2F6ED8F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DE60727"/>
    <w:multiLevelType w:val="multilevel"/>
    <w:tmpl w:val="85AED0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41CEF"/>
    <w:multiLevelType w:val="hybridMultilevel"/>
    <w:tmpl w:val="B510B6C2"/>
    <w:lvl w:ilvl="0" w:tplc="B23E851A">
      <w:start w:val="1"/>
      <w:numFmt w:val="lowerLetter"/>
      <w:lvlText w:val="%1."/>
      <w:lvlJc w:val="left"/>
      <w:pPr>
        <w:ind w:left="1080" w:hanging="360"/>
      </w:pPr>
      <w:rPr>
        <w:rFonts w:ascii="Times New Roman" w:eastAsia="Calibri" w:hAnsi="Times New Roman" w:cs="Times New Roman"/>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2F1A91"/>
    <w:multiLevelType w:val="hybridMultilevel"/>
    <w:tmpl w:val="CCF45A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AD1120"/>
    <w:multiLevelType w:val="hybridMultilevel"/>
    <w:tmpl w:val="7A047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31FC5"/>
    <w:multiLevelType w:val="hybridMultilevel"/>
    <w:tmpl w:val="AFAE3330"/>
    <w:lvl w:ilvl="0" w:tplc="77509F88">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A93F6D"/>
    <w:multiLevelType w:val="hybridMultilevel"/>
    <w:tmpl w:val="C2607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0A149B"/>
    <w:multiLevelType w:val="multilevel"/>
    <w:tmpl w:val="75DC0E84"/>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A0839CF"/>
    <w:multiLevelType w:val="hybridMultilevel"/>
    <w:tmpl w:val="8886E596"/>
    <w:lvl w:ilvl="0" w:tplc="CDAE3DC6">
      <w:start w:val="1"/>
      <w:numFmt w:val="lowerLetter"/>
      <w:lvlText w:val="%1."/>
      <w:lvlJc w:val="left"/>
      <w:pPr>
        <w:ind w:left="1358" w:hanging="360"/>
      </w:pPr>
      <w:rPr>
        <w:rFonts w:hint="default"/>
        <w:b/>
      </w:rPr>
    </w:lvl>
    <w:lvl w:ilvl="1" w:tplc="04210019">
      <w:start w:val="1"/>
      <w:numFmt w:val="lowerLetter"/>
      <w:lvlText w:val="%2."/>
      <w:lvlJc w:val="left"/>
      <w:pPr>
        <w:ind w:left="2078" w:hanging="360"/>
      </w:pPr>
    </w:lvl>
    <w:lvl w:ilvl="2" w:tplc="0421001B">
      <w:start w:val="1"/>
      <w:numFmt w:val="lowerRoman"/>
      <w:lvlText w:val="%3."/>
      <w:lvlJc w:val="right"/>
      <w:pPr>
        <w:ind w:left="2798" w:hanging="180"/>
      </w:pPr>
    </w:lvl>
    <w:lvl w:ilvl="3" w:tplc="33E8BA0A">
      <w:start w:val="1"/>
      <w:numFmt w:val="decimal"/>
      <w:lvlText w:val="%4."/>
      <w:lvlJc w:val="left"/>
      <w:pPr>
        <w:ind w:left="3518" w:hanging="360"/>
      </w:pPr>
      <w:rPr>
        <w:rFonts w:hint="default"/>
      </w:rPr>
    </w:lvl>
    <w:lvl w:ilvl="4" w:tplc="04210019" w:tentative="1">
      <w:start w:val="1"/>
      <w:numFmt w:val="lowerLetter"/>
      <w:lvlText w:val="%5."/>
      <w:lvlJc w:val="left"/>
      <w:pPr>
        <w:ind w:left="4238" w:hanging="360"/>
      </w:pPr>
    </w:lvl>
    <w:lvl w:ilvl="5" w:tplc="0421001B" w:tentative="1">
      <w:start w:val="1"/>
      <w:numFmt w:val="lowerRoman"/>
      <w:lvlText w:val="%6."/>
      <w:lvlJc w:val="right"/>
      <w:pPr>
        <w:ind w:left="4958" w:hanging="180"/>
      </w:pPr>
    </w:lvl>
    <w:lvl w:ilvl="6" w:tplc="0421000F" w:tentative="1">
      <w:start w:val="1"/>
      <w:numFmt w:val="decimal"/>
      <w:lvlText w:val="%7."/>
      <w:lvlJc w:val="left"/>
      <w:pPr>
        <w:ind w:left="5678" w:hanging="360"/>
      </w:pPr>
    </w:lvl>
    <w:lvl w:ilvl="7" w:tplc="04210019" w:tentative="1">
      <w:start w:val="1"/>
      <w:numFmt w:val="lowerLetter"/>
      <w:lvlText w:val="%8."/>
      <w:lvlJc w:val="left"/>
      <w:pPr>
        <w:ind w:left="6398" w:hanging="360"/>
      </w:pPr>
    </w:lvl>
    <w:lvl w:ilvl="8" w:tplc="0421001B" w:tentative="1">
      <w:start w:val="1"/>
      <w:numFmt w:val="lowerRoman"/>
      <w:lvlText w:val="%9."/>
      <w:lvlJc w:val="right"/>
      <w:pPr>
        <w:ind w:left="7118" w:hanging="180"/>
      </w:pPr>
    </w:lvl>
  </w:abstractNum>
  <w:abstractNum w:abstractNumId="17">
    <w:nsid w:val="68DA3289"/>
    <w:multiLevelType w:val="hybridMultilevel"/>
    <w:tmpl w:val="4F7EF718"/>
    <w:lvl w:ilvl="0" w:tplc="33C6C118">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6E9243F"/>
    <w:multiLevelType w:val="hybridMultilevel"/>
    <w:tmpl w:val="7D7C9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802C86"/>
    <w:multiLevelType w:val="hybridMultilevel"/>
    <w:tmpl w:val="8ABA651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7BFC4E0C"/>
    <w:multiLevelType w:val="hybridMultilevel"/>
    <w:tmpl w:val="C616BE04"/>
    <w:lvl w:ilvl="0" w:tplc="F87A0F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DDD6973"/>
    <w:multiLevelType w:val="hybridMultilevel"/>
    <w:tmpl w:val="B5F2B4EA"/>
    <w:lvl w:ilvl="0" w:tplc="0866AED4">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2"/>
  </w:num>
  <w:num w:numId="3">
    <w:abstractNumId w:val="15"/>
  </w:num>
  <w:num w:numId="4">
    <w:abstractNumId w:val="19"/>
  </w:num>
  <w:num w:numId="5">
    <w:abstractNumId w:val="0"/>
  </w:num>
  <w:num w:numId="6">
    <w:abstractNumId w:val="1"/>
  </w:num>
  <w:num w:numId="7">
    <w:abstractNumId w:val="14"/>
  </w:num>
  <w:num w:numId="8">
    <w:abstractNumId w:val="12"/>
  </w:num>
  <w:num w:numId="9">
    <w:abstractNumId w:val="10"/>
  </w:num>
  <w:num w:numId="10">
    <w:abstractNumId w:val="7"/>
  </w:num>
  <w:num w:numId="11">
    <w:abstractNumId w:val="6"/>
  </w:num>
  <w:num w:numId="12">
    <w:abstractNumId w:val="5"/>
  </w:num>
  <w:num w:numId="13">
    <w:abstractNumId w:val="21"/>
  </w:num>
  <w:num w:numId="14">
    <w:abstractNumId w:val="17"/>
  </w:num>
  <w:num w:numId="15">
    <w:abstractNumId w:val="9"/>
  </w:num>
  <w:num w:numId="16">
    <w:abstractNumId w:val="3"/>
  </w:num>
  <w:num w:numId="17">
    <w:abstractNumId w:val="20"/>
  </w:num>
  <w:num w:numId="18">
    <w:abstractNumId w:val="8"/>
  </w:num>
  <w:num w:numId="19">
    <w:abstractNumId w:val="11"/>
  </w:num>
  <w:num w:numId="20">
    <w:abstractNumId w:val="13"/>
  </w:num>
  <w:num w:numId="21">
    <w:abstractNumId w:val="4"/>
  </w:num>
  <w:num w:numId="22">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characterSpacingControl w:val="doNotCompress"/>
  <w:hdrShapeDefaults>
    <o:shapedefaults v:ext="edit" spidmax="24578"/>
    <o:shapelayout v:ext="edit">
      <o:idmap v:ext="edit" data="2"/>
      <o:rules v:ext="edit">
        <o:r id="V:Rule2" type="connector" idref="#_x0000_s2054"/>
      </o:rules>
    </o:shapelayout>
  </w:hdrShapeDefaults>
  <w:footnotePr>
    <w:footnote w:id="0"/>
    <w:footnote w:id="1"/>
  </w:footnotePr>
  <w:endnotePr>
    <w:endnote w:id="0"/>
    <w:endnote w:id="1"/>
  </w:endnotePr>
  <w:compat/>
  <w:rsids>
    <w:rsidRoot w:val="00FB651B"/>
    <w:rsid w:val="0001503E"/>
    <w:rsid w:val="000434CA"/>
    <w:rsid w:val="00064DF9"/>
    <w:rsid w:val="000728FC"/>
    <w:rsid w:val="00072FF2"/>
    <w:rsid w:val="00093C89"/>
    <w:rsid w:val="000962C2"/>
    <w:rsid w:val="00096CB3"/>
    <w:rsid w:val="000A4E9A"/>
    <w:rsid w:val="000D1FE3"/>
    <w:rsid w:val="00110E9F"/>
    <w:rsid w:val="00115353"/>
    <w:rsid w:val="00116152"/>
    <w:rsid w:val="0012655C"/>
    <w:rsid w:val="00130467"/>
    <w:rsid w:val="00133071"/>
    <w:rsid w:val="001479D2"/>
    <w:rsid w:val="00165F02"/>
    <w:rsid w:val="00174184"/>
    <w:rsid w:val="00197B37"/>
    <w:rsid w:val="001B4FAF"/>
    <w:rsid w:val="001C1F9A"/>
    <w:rsid w:val="001C64F3"/>
    <w:rsid w:val="001E0A75"/>
    <w:rsid w:val="001F0FC7"/>
    <w:rsid w:val="0020583F"/>
    <w:rsid w:val="0022154D"/>
    <w:rsid w:val="00222201"/>
    <w:rsid w:val="00222493"/>
    <w:rsid w:val="00253B22"/>
    <w:rsid w:val="00280B89"/>
    <w:rsid w:val="002A1EB4"/>
    <w:rsid w:val="002B6EA7"/>
    <w:rsid w:val="002B7B0F"/>
    <w:rsid w:val="002D3EEC"/>
    <w:rsid w:val="002E7EB0"/>
    <w:rsid w:val="002F12A7"/>
    <w:rsid w:val="002F1DEA"/>
    <w:rsid w:val="00321777"/>
    <w:rsid w:val="00321F91"/>
    <w:rsid w:val="003371B9"/>
    <w:rsid w:val="00352AE6"/>
    <w:rsid w:val="00366BF5"/>
    <w:rsid w:val="003A26E1"/>
    <w:rsid w:val="003B0668"/>
    <w:rsid w:val="003B628C"/>
    <w:rsid w:val="003F787D"/>
    <w:rsid w:val="00415999"/>
    <w:rsid w:val="00420CA9"/>
    <w:rsid w:val="00457408"/>
    <w:rsid w:val="00472816"/>
    <w:rsid w:val="0048523F"/>
    <w:rsid w:val="004B0680"/>
    <w:rsid w:val="00504BA1"/>
    <w:rsid w:val="00514455"/>
    <w:rsid w:val="00521750"/>
    <w:rsid w:val="005259FA"/>
    <w:rsid w:val="005643B3"/>
    <w:rsid w:val="005768DF"/>
    <w:rsid w:val="00592299"/>
    <w:rsid w:val="00597485"/>
    <w:rsid w:val="005B5ADA"/>
    <w:rsid w:val="005D36B6"/>
    <w:rsid w:val="00605156"/>
    <w:rsid w:val="00610211"/>
    <w:rsid w:val="00611CD0"/>
    <w:rsid w:val="006219B5"/>
    <w:rsid w:val="0062310E"/>
    <w:rsid w:val="00626C09"/>
    <w:rsid w:val="006329B2"/>
    <w:rsid w:val="00635B9C"/>
    <w:rsid w:val="00663F20"/>
    <w:rsid w:val="00671215"/>
    <w:rsid w:val="00681298"/>
    <w:rsid w:val="00690660"/>
    <w:rsid w:val="006A5FF2"/>
    <w:rsid w:val="006A6C7E"/>
    <w:rsid w:val="006C230F"/>
    <w:rsid w:val="006C2762"/>
    <w:rsid w:val="006D35B7"/>
    <w:rsid w:val="006D39AC"/>
    <w:rsid w:val="006E1C3F"/>
    <w:rsid w:val="006E6BE9"/>
    <w:rsid w:val="0072008C"/>
    <w:rsid w:val="0072209A"/>
    <w:rsid w:val="00746F45"/>
    <w:rsid w:val="00747975"/>
    <w:rsid w:val="00756A22"/>
    <w:rsid w:val="007655A3"/>
    <w:rsid w:val="0077113C"/>
    <w:rsid w:val="007721B6"/>
    <w:rsid w:val="00796848"/>
    <w:rsid w:val="0079752B"/>
    <w:rsid w:val="007A7C3D"/>
    <w:rsid w:val="007B0F15"/>
    <w:rsid w:val="007C7396"/>
    <w:rsid w:val="007D77BA"/>
    <w:rsid w:val="007E1471"/>
    <w:rsid w:val="007F2E1C"/>
    <w:rsid w:val="00800C28"/>
    <w:rsid w:val="00801A17"/>
    <w:rsid w:val="008210DA"/>
    <w:rsid w:val="008276DD"/>
    <w:rsid w:val="00827890"/>
    <w:rsid w:val="008606DB"/>
    <w:rsid w:val="00874966"/>
    <w:rsid w:val="008779DF"/>
    <w:rsid w:val="008838F3"/>
    <w:rsid w:val="008B68AE"/>
    <w:rsid w:val="008C1E1D"/>
    <w:rsid w:val="00902DFE"/>
    <w:rsid w:val="00903913"/>
    <w:rsid w:val="009039E4"/>
    <w:rsid w:val="00911C9D"/>
    <w:rsid w:val="009310BA"/>
    <w:rsid w:val="00934A59"/>
    <w:rsid w:val="00952752"/>
    <w:rsid w:val="00955895"/>
    <w:rsid w:val="00967C39"/>
    <w:rsid w:val="00976619"/>
    <w:rsid w:val="00981AAF"/>
    <w:rsid w:val="009843D1"/>
    <w:rsid w:val="009A3E82"/>
    <w:rsid w:val="009A79CA"/>
    <w:rsid w:val="009B4896"/>
    <w:rsid w:val="009B59A6"/>
    <w:rsid w:val="009C2676"/>
    <w:rsid w:val="009C50BC"/>
    <w:rsid w:val="009D0C4B"/>
    <w:rsid w:val="009E34BC"/>
    <w:rsid w:val="009F3E64"/>
    <w:rsid w:val="00A00F70"/>
    <w:rsid w:val="00A1785A"/>
    <w:rsid w:val="00A2613E"/>
    <w:rsid w:val="00A345F4"/>
    <w:rsid w:val="00AA47DB"/>
    <w:rsid w:val="00AC58FA"/>
    <w:rsid w:val="00AC67CA"/>
    <w:rsid w:val="00AF491A"/>
    <w:rsid w:val="00B03DCA"/>
    <w:rsid w:val="00B04D10"/>
    <w:rsid w:val="00B054A8"/>
    <w:rsid w:val="00B121FB"/>
    <w:rsid w:val="00B13B7B"/>
    <w:rsid w:val="00B21DA8"/>
    <w:rsid w:val="00B34266"/>
    <w:rsid w:val="00B363EE"/>
    <w:rsid w:val="00B43848"/>
    <w:rsid w:val="00B85C45"/>
    <w:rsid w:val="00B95628"/>
    <w:rsid w:val="00BA54BB"/>
    <w:rsid w:val="00BB0790"/>
    <w:rsid w:val="00BC18D7"/>
    <w:rsid w:val="00C01F8B"/>
    <w:rsid w:val="00C12F65"/>
    <w:rsid w:val="00C14B69"/>
    <w:rsid w:val="00C26524"/>
    <w:rsid w:val="00C30CD2"/>
    <w:rsid w:val="00C545D8"/>
    <w:rsid w:val="00C86304"/>
    <w:rsid w:val="00D04533"/>
    <w:rsid w:val="00D13E39"/>
    <w:rsid w:val="00D20609"/>
    <w:rsid w:val="00D277DE"/>
    <w:rsid w:val="00D41D1A"/>
    <w:rsid w:val="00D427C6"/>
    <w:rsid w:val="00D55FED"/>
    <w:rsid w:val="00D77C84"/>
    <w:rsid w:val="00D847EC"/>
    <w:rsid w:val="00D85ACA"/>
    <w:rsid w:val="00D911DD"/>
    <w:rsid w:val="00D93CC0"/>
    <w:rsid w:val="00D96474"/>
    <w:rsid w:val="00DA01C0"/>
    <w:rsid w:val="00DA3F63"/>
    <w:rsid w:val="00DB67DD"/>
    <w:rsid w:val="00DD0BD1"/>
    <w:rsid w:val="00DF0258"/>
    <w:rsid w:val="00E0221A"/>
    <w:rsid w:val="00E079FE"/>
    <w:rsid w:val="00E361DD"/>
    <w:rsid w:val="00E51239"/>
    <w:rsid w:val="00E52482"/>
    <w:rsid w:val="00E52491"/>
    <w:rsid w:val="00E65FCD"/>
    <w:rsid w:val="00E72EE7"/>
    <w:rsid w:val="00E8732B"/>
    <w:rsid w:val="00E90ABD"/>
    <w:rsid w:val="00EA0984"/>
    <w:rsid w:val="00EB1190"/>
    <w:rsid w:val="00EC23DC"/>
    <w:rsid w:val="00F04545"/>
    <w:rsid w:val="00F411C8"/>
    <w:rsid w:val="00F468E0"/>
    <w:rsid w:val="00F67C4B"/>
    <w:rsid w:val="00F70665"/>
    <w:rsid w:val="00F922CE"/>
    <w:rsid w:val="00F96991"/>
    <w:rsid w:val="00FA67A7"/>
    <w:rsid w:val="00FB037E"/>
    <w:rsid w:val="00FB651B"/>
    <w:rsid w:val="00FC0AD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1B"/>
    <w:pPr>
      <w:ind w:left="720"/>
      <w:contextualSpacing/>
    </w:pPr>
    <w:rPr>
      <w:rFonts w:ascii="Calibri" w:eastAsia="Times New Roman" w:hAnsi="Calibri" w:cs="Times New Roman"/>
      <w:lang w:val="id-ID" w:eastAsia="id-ID"/>
    </w:rPr>
  </w:style>
  <w:style w:type="paragraph" w:customStyle="1" w:styleId="Default">
    <w:name w:val="Default"/>
    <w:rsid w:val="00FB65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1B"/>
    <w:rPr>
      <w:rFonts w:eastAsiaTheme="minorEastAsia"/>
    </w:rPr>
  </w:style>
  <w:style w:type="paragraph" w:styleId="Footer">
    <w:name w:val="footer"/>
    <w:basedOn w:val="Normal"/>
    <w:link w:val="FooterChar"/>
    <w:uiPriority w:val="99"/>
    <w:unhideWhenUsed/>
    <w:rsid w:val="00FB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51B"/>
    <w:rPr>
      <w:rFonts w:eastAsiaTheme="minorEastAsia"/>
    </w:rPr>
  </w:style>
  <w:style w:type="character" w:styleId="Hyperlink">
    <w:name w:val="Hyperlink"/>
    <w:basedOn w:val="DefaultParagraphFont"/>
    <w:unhideWhenUsed/>
    <w:rsid w:val="00FB651B"/>
    <w:rPr>
      <w:color w:val="0000FF" w:themeColor="hyperlink"/>
      <w:u w:val="single"/>
    </w:rPr>
  </w:style>
  <w:style w:type="paragraph" w:styleId="NoSpacing">
    <w:name w:val="No Spacing"/>
    <w:uiPriority w:val="1"/>
    <w:qFormat/>
    <w:rsid w:val="00FB651B"/>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FB651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FB651B"/>
    <w:rPr>
      <w:rFonts w:ascii="Times New Roman" w:eastAsia="Times New Roman" w:hAnsi="Times New Roman" w:cs="Times New Roman"/>
      <w:noProof/>
      <w:sz w:val="24"/>
      <w:szCs w:val="24"/>
      <w:lang w:val="id-ID"/>
    </w:rPr>
  </w:style>
  <w:style w:type="character" w:customStyle="1" w:styleId="apple-converted-space">
    <w:name w:val="apple-converted-space"/>
    <w:basedOn w:val="DefaultParagraphFont"/>
    <w:rsid w:val="00C14B69"/>
  </w:style>
  <w:style w:type="paragraph" w:styleId="NormalWeb">
    <w:name w:val="Normal (Web)"/>
    <w:basedOn w:val="Normal"/>
    <w:uiPriority w:val="99"/>
    <w:unhideWhenUsed/>
    <w:rsid w:val="005922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8C"/>
    <w:rPr>
      <w:rFonts w:ascii="Tahoma" w:eastAsiaTheme="minorEastAsia" w:hAnsi="Tahoma" w:cs="Tahoma"/>
      <w:sz w:val="16"/>
      <w:szCs w:val="16"/>
    </w:rPr>
  </w:style>
  <w:style w:type="character" w:styleId="Emphasis">
    <w:name w:val="Emphasis"/>
    <w:qFormat/>
    <w:rsid w:val="00DA01C0"/>
    <w:rPr>
      <w:i/>
      <w:iCs/>
    </w:rPr>
  </w:style>
  <w:style w:type="character" w:customStyle="1" w:styleId="fullpost">
    <w:name w:val="fullpost"/>
    <w:basedOn w:val="DefaultParagraphFont"/>
    <w:rsid w:val="00DA01C0"/>
  </w:style>
  <w:style w:type="character" w:customStyle="1" w:styleId="fwsanitized">
    <w:name w:val="fw_sanitized"/>
    <w:basedOn w:val="DefaultParagraphFont"/>
    <w:rsid w:val="00DA01C0"/>
  </w:style>
  <w:style w:type="table" w:styleId="TableGrid">
    <w:name w:val="Table Grid"/>
    <w:basedOn w:val="TableNormal"/>
    <w:uiPriority w:val="59"/>
    <w:rsid w:val="000A4E9A"/>
    <w:pPr>
      <w:spacing w:after="0" w:afterAutospacing="1" w:line="240" w:lineRule="auto"/>
      <w:ind w:firstLine="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4E9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0A4E9A"/>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co.id/strategi-sgm-di-pasar-susu-formula/" TargetMode="External"/><Relationship Id="rId13" Type="http://schemas.openxmlformats.org/officeDocument/2006/relationships/hyperlink" Target="http://www.marketing.co.id/strategi-sgm-di-pasar-susu-formul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nkokesra.go.i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nak.info/susu-formula/seputar-susu-bayi-sustag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9736-0EFB-4DD7-9B35-76C2085D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5423</Words>
  <Characters>30912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LIA</Company>
  <LinksUpToDate>false</LinksUpToDate>
  <CharactersWithSpaces>36263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RUSMELIA</dc:creator>
  <cp:lastModifiedBy>User</cp:lastModifiedBy>
  <cp:revision>11</cp:revision>
  <cp:lastPrinted>2014-12-22T05:12:00Z</cp:lastPrinted>
  <dcterms:created xsi:type="dcterms:W3CDTF">2014-12-17T07:31:00Z</dcterms:created>
  <dcterms:modified xsi:type="dcterms:W3CDTF">2014-12-22T05:13:00Z</dcterms:modified>
</cp:coreProperties>
</file>